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752C8" w:rsidP="003752C8" w:rsidRDefault="003752C8" w14:paraId="268bdf1" w14:textId="268bdf1">
      <w:pPr>
        <w:tabs>
          <w:tab w:val="left" w:pos="5940"/>
        </w:tabs>
        <w:spacing w:line="240" w:lineRule="atLeast"/>
        <w15:collapsed w:val="false"/>
        <w:rPr>
          <w:color w:val="auto"/>
          <w:spacing w:val="8"/>
          <w:sz w:val="24"/>
          <w:szCs w:val="24"/>
        </w:rPr>
      </w:pPr>
      <w:bookmarkStart w:name="_GoBack" w:id="0"/>
      <w:bookmarkEnd w:id="0"/>
      <w:r>
        <w:rPr>
          <w:color w:val="auto"/>
          <w:sz w:val="24"/>
          <w:szCs w:val="24"/>
        </w:rPr>
        <w:t xml:space="preserve">REPUBLIKA HRVATSKA </w:t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  <w:t xml:space="preserve">       </w:t>
      </w:r>
    </w:p>
    <w:p w:rsidR="003752C8" w:rsidP="003752C8" w:rsidRDefault="003752C8">
      <w:pPr>
        <w:spacing w:line="240" w:lineRule="atLeas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TRGOVAČKI SUD U PAZINU</w:t>
      </w:r>
    </w:p>
    <w:p w:rsidR="003752C8" w:rsidP="003752C8" w:rsidRDefault="003752C8">
      <w:pPr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52000 PAZIN, Dršćevka 1 </w:t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  <w:t xml:space="preserve">     </w:t>
      </w:r>
    </w:p>
    <w:p w:rsidR="003752C8" w:rsidP="003752C8" w:rsidRDefault="003752C8">
      <w:pPr>
        <w:ind w:left="7080"/>
        <w:rPr>
          <w:color w:val="auto"/>
          <w:sz w:val="24"/>
          <w:szCs w:val="24"/>
        </w:rPr>
      </w:pPr>
    </w:p>
    <w:p w:rsidR="003752C8" w:rsidP="003752C8" w:rsidRDefault="003752C8">
      <w:pPr>
        <w:ind w:left="7080"/>
        <w:rPr>
          <w:b/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    2 St-412/2019-19</w:t>
      </w:r>
    </w:p>
    <w:p w:rsidR="003752C8" w:rsidP="003752C8" w:rsidRDefault="003752C8">
      <w:pPr>
        <w:jc w:val="right"/>
        <w:rPr>
          <w:b/>
          <w:color w:val="auto"/>
          <w:sz w:val="24"/>
          <w:szCs w:val="24"/>
        </w:rPr>
      </w:pPr>
    </w:p>
    <w:p w:rsidR="003752C8" w:rsidP="003752C8" w:rsidRDefault="003752C8">
      <w:pPr>
        <w:jc w:val="right"/>
        <w:rPr>
          <w:b/>
          <w:color w:val="auto"/>
          <w:sz w:val="24"/>
          <w:szCs w:val="24"/>
        </w:rPr>
      </w:pPr>
    </w:p>
    <w:p w:rsidR="003752C8" w:rsidP="003752C8" w:rsidRDefault="003752C8">
      <w:pPr>
        <w:jc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Z A P I S N I K</w:t>
      </w:r>
    </w:p>
    <w:p w:rsidR="003752C8" w:rsidP="003752C8" w:rsidRDefault="003752C8">
      <w:pPr>
        <w:jc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(ispitno ročište)</w:t>
      </w:r>
    </w:p>
    <w:p w:rsidR="003752C8" w:rsidP="003752C8" w:rsidRDefault="003752C8">
      <w:pPr>
        <w:jc w:val="center"/>
        <w:rPr>
          <w:color w:val="auto"/>
          <w:sz w:val="24"/>
          <w:szCs w:val="24"/>
        </w:rPr>
      </w:pPr>
    </w:p>
    <w:p w:rsidR="003752C8" w:rsidP="003752C8" w:rsidRDefault="003752C8">
      <w:pPr>
        <w:jc w:val="center"/>
        <w:rPr>
          <w:color w:val="auto"/>
          <w:sz w:val="24"/>
          <w:szCs w:val="24"/>
        </w:rPr>
      </w:pPr>
    </w:p>
    <w:p w:rsidR="003752C8" w:rsidP="003752C8" w:rsidRDefault="003752C8">
      <w:pPr>
        <w:jc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Održano 8. lipnja 2020. </w:t>
      </w:r>
    </w:p>
    <w:p w:rsidR="003752C8" w:rsidP="003752C8" w:rsidRDefault="003752C8">
      <w:pPr>
        <w:jc w:val="center"/>
        <w:rPr>
          <w:color w:val="auto"/>
          <w:sz w:val="24"/>
          <w:szCs w:val="24"/>
        </w:rPr>
      </w:pPr>
      <w:r>
        <w:rPr>
          <w:sz w:val="24"/>
          <w:szCs w:val="24"/>
        </w:rPr>
        <w:t>u dvorani "Istra" Pučkog otvorenog učilišta, u Pazinu, Spomen-dom, Pazin, Šetalište Pazinske Gimnazije 1 (temeljem odredbe čl. 10. Stečajnog zakona u vezi s čl. 115. st. 2. ZPP-a)</w:t>
      </w:r>
      <w:r>
        <w:rPr>
          <w:color w:val="auto"/>
          <w:sz w:val="24"/>
          <w:szCs w:val="24"/>
        </w:rPr>
        <w:t xml:space="preserve">, </w:t>
      </w:r>
    </w:p>
    <w:p w:rsidR="003752C8" w:rsidP="003752C8" w:rsidRDefault="003752C8">
      <w:pPr>
        <w:jc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u predstečajnom postupku nad dužnikom </w:t>
      </w:r>
    </w:p>
    <w:p w:rsidR="003752C8" w:rsidP="003752C8" w:rsidRDefault="003752C8">
      <w:pPr>
        <w:ind w:firstLine="720"/>
        <w:jc w:val="both"/>
        <w:rPr>
          <w:color w:val="auto"/>
          <w:sz w:val="24"/>
          <w:szCs w:val="24"/>
        </w:rPr>
      </w:pPr>
      <w:r>
        <w:rPr>
          <w:sz w:val="24"/>
          <w:szCs w:val="24"/>
        </w:rPr>
        <w:t>PRANJIĆ MONTAŽA d.o.o., Pula, Vrtlarska 6, OIB: 52899236909, MBS: 40296111</w:t>
      </w:r>
    </w:p>
    <w:p w:rsidR="003752C8" w:rsidP="003752C8" w:rsidRDefault="003752C8">
      <w:pPr>
        <w:jc w:val="both"/>
        <w:rPr>
          <w:color w:val="auto"/>
          <w:sz w:val="24"/>
          <w:szCs w:val="24"/>
        </w:rPr>
      </w:pPr>
    </w:p>
    <w:p w:rsidR="003752C8" w:rsidP="003752C8" w:rsidRDefault="003752C8">
      <w:pPr>
        <w:jc w:val="both"/>
        <w:rPr>
          <w:color w:val="auto"/>
          <w:sz w:val="24"/>
          <w:szCs w:val="24"/>
        </w:rPr>
      </w:pPr>
    </w:p>
    <w:p w:rsidR="003752C8" w:rsidP="003752C8" w:rsidRDefault="003752C8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OD SUDA NAZOČNI:</w:t>
      </w:r>
    </w:p>
    <w:p w:rsidR="003752C8" w:rsidP="003752C8" w:rsidRDefault="003752C8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Adrijana Labinjan Skok, stečajna sutkinja </w:t>
      </w:r>
    </w:p>
    <w:p w:rsidR="003752C8" w:rsidP="003752C8" w:rsidRDefault="003752C8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Jasmina Matika, zapisničarka</w:t>
      </w:r>
    </w:p>
    <w:p w:rsidR="003752C8" w:rsidP="003752C8" w:rsidRDefault="003752C8">
      <w:pPr>
        <w:jc w:val="both"/>
        <w:rPr>
          <w:color w:val="auto"/>
          <w:sz w:val="24"/>
          <w:szCs w:val="24"/>
        </w:rPr>
      </w:pPr>
    </w:p>
    <w:p w:rsidR="003752C8" w:rsidP="003752C8" w:rsidRDefault="003752C8">
      <w:pPr>
        <w:jc w:val="both"/>
        <w:rPr>
          <w:color w:val="auto"/>
          <w:sz w:val="24"/>
          <w:szCs w:val="24"/>
        </w:rPr>
      </w:pPr>
    </w:p>
    <w:p w:rsidR="003752C8" w:rsidP="003752C8" w:rsidRDefault="003752C8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Početak u 13:30 sati.</w:t>
      </w:r>
    </w:p>
    <w:p w:rsidR="003752C8" w:rsidP="003752C8" w:rsidRDefault="003752C8">
      <w:pPr>
        <w:jc w:val="both"/>
        <w:rPr>
          <w:color w:val="auto"/>
          <w:sz w:val="24"/>
          <w:szCs w:val="24"/>
        </w:rPr>
      </w:pPr>
    </w:p>
    <w:p w:rsidR="003752C8" w:rsidP="003752C8" w:rsidRDefault="003752C8">
      <w:pPr>
        <w:jc w:val="both"/>
        <w:rPr>
          <w:color w:val="auto"/>
          <w:sz w:val="24"/>
          <w:szCs w:val="24"/>
        </w:rPr>
      </w:pPr>
    </w:p>
    <w:p w:rsidR="003752C8" w:rsidP="003752C8" w:rsidRDefault="003752C8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Utvrđuje se da su na današnje ročište pristupili:</w:t>
      </w:r>
    </w:p>
    <w:p w:rsidR="003752C8" w:rsidP="003752C8" w:rsidRDefault="003752C8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- povjerenik Marko Zagorac</w:t>
      </w:r>
    </w:p>
    <w:p w:rsidR="003752C8" w:rsidP="003752C8" w:rsidRDefault="003752C8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- za dužnika: punomoćnik Filip Simić, odvjetnik iz Pule, punomoć prilaže</w:t>
      </w:r>
    </w:p>
    <w:p w:rsidR="003752C8" w:rsidP="003752C8" w:rsidRDefault="003752C8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- vjerovnici: </w:t>
      </w:r>
    </w:p>
    <w:p w:rsidR="003752C8" w:rsidP="003752C8" w:rsidRDefault="003752C8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- za Republiku Hrvatsku, zamjenica ŽDO u Puli, Nevenka Kovčalija</w:t>
      </w:r>
    </w:p>
    <w:p w:rsidR="003752C8" w:rsidP="003752C8" w:rsidRDefault="003752C8">
      <w:pPr>
        <w:jc w:val="both"/>
        <w:rPr>
          <w:color w:val="auto"/>
          <w:sz w:val="24"/>
          <w:szCs w:val="24"/>
        </w:rPr>
      </w:pPr>
    </w:p>
    <w:p w:rsidR="003752C8" w:rsidP="003752C8" w:rsidRDefault="003752C8">
      <w:pPr>
        <w:jc w:val="both"/>
        <w:rPr>
          <w:color w:val="auto"/>
          <w:sz w:val="24"/>
          <w:szCs w:val="24"/>
        </w:rPr>
      </w:pPr>
    </w:p>
    <w:p w:rsidR="003752C8" w:rsidP="003752C8" w:rsidRDefault="003752C8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  <w:t>Utvrđuje se da je na ročištu nazočna stečajna upraviteljica Tamara Vejnović Rovis, koja je na listi B stečajnih upravitelja, a u svrhu ostvarenja potrebne stručne prakse.</w:t>
      </w:r>
    </w:p>
    <w:p w:rsidR="003752C8" w:rsidP="003752C8" w:rsidRDefault="003752C8">
      <w:pPr>
        <w:jc w:val="both"/>
        <w:rPr>
          <w:color w:val="FF0000"/>
          <w:sz w:val="24"/>
          <w:szCs w:val="24"/>
        </w:rPr>
      </w:pPr>
    </w:p>
    <w:p w:rsidR="003752C8" w:rsidP="003752C8" w:rsidRDefault="003752C8">
      <w:pPr>
        <w:jc w:val="both"/>
        <w:rPr>
          <w:color w:val="FF0000"/>
          <w:sz w:val="24"/>
          <w:szCs w:val="24"/>
        </w:rPr>
      </w:pPr>
    </w:p>
    <w:p w:rsidR="003752C8" w:rsidP="003752C8" w:rsidRDefault="003752C8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  <w:t>Sudac otvara raspravu i objavljuje da je predmet današnjeg ročišta ispitivanje prijavljenih tražbina.</w:t>
      </w:r>
    </w:p>
    <w:p w:rsidR="003752C8" w:rsidP="003752C8" w:rsidRDefault="003752C8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</w:t>
      </w:r>
    </w:p>
    <w:p w:rsidR="003752C8" w:rsidP="003752C8" w:rsidRDefault="003752C8">
      <w:pPr>
        <w:ind w:firstLine="720"/>
        <w:jc w:val="both"/>
        <w:rPr>
          <w:color w:val="auto"/>
          <w:sz w:val="24"/>
          <w:szCs w:val="24"/>
        </w:rPr>
      </w:pPr>
    </w:p>
    <w:p w:rsidR="003752C8" w:rsidP="003752C8" w:rsidRDefault="003752C8">
      <w:pPr>
        <w:ind w:firstLine="720"/>
        <w:jc w:val="both"/>
        <w:rPr>
          <w:color w:val="FF0000"/>
          <w:sz w:val="24"/>
          <w:szCs w:val="24"/>
        </w:rPr>
      </w:pPr>
      <w:r>
        <w:rPr>
          <w:color w:val="auto"/>
          <w:sz w:val="24"/>
          <w:szCs w:val="24"/>
        </w:rPr>
        <w:t>Ispitno ročište koje je bilo zakazano za 29. travnja 2020. je odgođeno radi proglašenja epidemije.</w:t>
      </w:r>
    </w:p>
    <w:p w:rsidR="003752C8" w:rsidP="003752C8" w:rsidRDefault="003752C8">
      <w:pPr>
        <w:ind w:firstLine="720"/>
        <w:jc w:val="both"/>
        <w:rPr>
          <w:color w:val="auto"/>
          <w:sz w:val="24"/>
          <w:szCs w:val="24"/>
        </w:rPr>
      </w:pPr>
    </w:p>
    <w:p w:rsidR="003752C8" w:rsidP="003752C8" w:rsidRDefault="003752C8">
      <w:pPr>
        <w:ind w:firstLine="720"/>
        <w:jc w:val="both"/>
        <w:rPr>
          <w:color w:val="auto"/>
          <w:sz w:val="24"/>
          <w:szCs w:val="24"/>
        </w:rPr>
      </w:pPr>
    </w:p>
    <w:p w:rsidR="003752C8" w:rsidP="003752C8" w:rsidRDefault="003752C8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Utvrđuje se da je poziv vjerovnicima za današnje ispitno ročište javno priopćen i objavljen putem e-Oglasne ploče 15. svibnja 2020.  </w:t>
      </w:r>
    </w:p>
    <w:p w:rsidR="003752C8" w:rsidP="003752C8" w:rsidRDefault="003752C8">
      <w:pPr>
        <w:ind w:firstLine="720"/>
        <w:jc w:val="both"/>
        <w:rPr>
          <w:color w:val="auto"/>
          <w:sz w:val="24"/>
          <w:szCs w:val="24"/>
        </w:rPr>
      </w:pPr>
    </w:p>
    <w:p w:rsidR="003752C8" w:rsidP="003752C8" w:rsidRDefault="003752C8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lastRenderedPageBreak/>
        <w:t xml:space="preserve">Na ovom ročištu mogu se priznati osporene tražbine. Ispitati će se ukupno 50 prijava tražbina. </w:t>
      </w:r>
    </w:p>
    <w:p w:rsidR="003752C8" w:rsidP="003752C8" w:rsidRDefault="003752C8">
      <w:pPr>
        <w:ind w:firstLine="708"/>
        <w:jc w:val="both"/>
        <w:rPr>
          <w:color w:val="A6A6A6" w:themeColor="background1" w:themeShade="A6"/>
          <w:sz w:val="24"/>
          <w:szCs w:val="24"/>
        </w:rPr>
      </w:pPr>
    </w:p>
    <w:p w:rsidR="003752C8" w:rsidP="003752C8" w:rsidRDefault="003752C8">
      <w:pPr>
        <w:ind w:firstLine="708"/>
        <w:jc w:val="both"/>
        <w:rPr>
          <w:color w:val="A6A6A6" w:themeColor="background1" w:themeShade="A6"/>
          <w:sz w:val="24"/>
          <w:szCs w:val="24"/>
        </w:rPr>
      </w:pP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Prelazi se na ispitivanje svake prijavljene tražbine: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1. ADNAN MONT d.o.o. za brodogradnju, građenje, turistička agencija, Dukićeva ulica 29 A, 52100 Pula, OIB: 33196318671, prijavio je tražbinu u iznosu od 153.330,00 kn.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Povjerenik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Dužnik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Ni jedan vjerovnik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Sudac objavljuje da se tražbina vjerovnika ADNAN MONT d.o.o. za brodogradnju, građenje, turistička agencija, Dukićeva ulica 29 A, 52100 Pula, OIB: 33196318671, smatra utvrđenom u iznosu od 153.330,00 kn. </w:t>
      </w:r>
    </w:p>
    <w:p w:rsidR="003752C8" w:rsidP="003752C8" w:rsidRDefault="003752C8">
      <w:pPr>
        <w:ind w:firstLine="708"/>
        <w:jc w:val="both"/>
        <w:rPr>
          <w:color w:val="A6A6A6" w:themeColor="background1" w:themeShade="A6"/>
          <w:sz w:val="24"/>
          <w:szCs w:val="24"/>
        </w:rPr>
      </w:pP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2. ARFA Services d.o.o. za usluge, Vrtni put 5, 10000 Zagreb, OIB: 34030497273, prijavio je tražbinu u iznosu od 4.125,00 kn.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Povjerenik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Dužnik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Ni jedan vjerovnik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Sudac objavljuje da se tražbina vjerovnika ARFA Services d.o.o. za usluge, Vrtni put 5, 10000 Zagreb, OIB: 34030497273, smatra utvrđenom u iznosu od 4.125,00 kn. 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3. AULON, društvo s ograničenom odgovornošću za građevinarstvo, metalstvo i elektro radove, putnička agencija, Uspon Konzula Istranina 2, 52100 Pula, OIB: 15691023670, prijavio je tražbinu u iznosu od 11.933,76 kn.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Povjerenik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Dužnik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Ni jedan vjerovnik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Sudac objavljuje da se tražbina vjerovnika AULON, društvo s ograničenom odgovornošću za građevinarstvo, metalstvo i elektro radove, putnička agencija, Uspon Konzula Istranina 2, 52100 Pula, OIB: 15691023670, smatra utvrđenom u iznosu od 11.933,76 kn. </w:t>
      </w:r>
    </w:p>
    <w:p w:rsidR="003752C8" w:rsidP="003752C8" w:rsidRDefault="003752C8">
      <w:pPr>
        <w:ind w:firstLine="708"/>
        <w:jc w:val="both"/>
        <w:rPr>
          <w:color w:val="A6A6A6" w:themeColor="background1" w:themeShade="A6"/>
          <w:sz w:val="24"/>
          <w:szCs w:val="24"/>
        </w:rPr>
      </w:pP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4. CENTER K d.o.o., Šmartinska cesta 130, 1000 Ljubljana, SI60200774, prijavio je tražbinu u iznosu od 267.799,47 kn.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Povjerenik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Dužnik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Ni jedan vjerovnik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Sudac objavljuje da se tražbina vjerovnika CENTER K d.o.o., Šmartinska cesta 130, 1000 Ljubljana, SI60200774, smatra utvrđenom u iznosu od 267.799,47 kn.</w:t>
      </w:r>
    </w:p>
    <w:p w:rsidR="003752C8" w:rsidP="003752C8" w:rsidRDefault="003752C8">
      <w:pPr>
        <w:ind w:firstLine="708"/>
        <w:jc w:val="both"/>
        <w:rPr>
          <w:color w:val="A6A6A6" w:themeColor="background1" w:themeShade="A6"/>
          <w:sz w:val="24"/>
          <w:szCs w:val="24"/>
        </w:rPr>
      </w:pP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5. CROATIA osiguranje d.d., Vatroslava Jagića 33, 10000 Zagreb, OIB: 26187994862, prijavio je tražbinu u iznosu od 13.517,53 kn.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Povjerenik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Dužnik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Ni jedan vjerovnik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</w:p>
    <w:p w:rsidR="003752C8" w:rsidP="003752C8" w:rsidRDefault="003752C8">
      <w:pPr>
        <w:ind w:firstLine="708"/>
        <w:jc w:val="both"/>
        <w:rPr>
          <w:color w:val="A6A6A6" w:themeColor="background1" w:themeShade="A6"/>
          <w:sz w:val="24"/>
          <w:szCs w:val="24"/>
        </w:rPr>
      </w:pPr>
      <w:r>
        <w:rPr>
          <w:color w:val="auto"/>
          <w:sz w:val="24"/>
          <w:szCs w:val="24"/>
        </w:rPr>
        <w:lastRenderedPageBreak/>
        <w:t xml:space="preserve">Sudac objavljuje da se tražbina vjerovnika CROATIA osiguranje d.d., Vatroslava Jagića 33, 10000 Zagreb, OIB: 26187994862, smatra utvrđenom u iznosu od 13.517,53 kn. </w:t>
      </w:r>
    </w:p>
    <w:p w:rsidR="003752C8" w:rsidP="003752C8" w:rsidRDefault="003752C8">
      <w:pPr>
        <w:ind w:firstLine="708"/>
        <w:jc w:val="both"/>
        <w:rPr>
          <w:color w:val="A6A6A6" w:themeColor="background1" w:themeShade="A6"/>
          <w:sz w:val="24"/>
          <w:szCs w:val="24"/>
        </w:rPr>
      </w:pP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6. ĆOSIĆPROMEX društvo s ograničenom odgovornošću za gradnju, trgovinu i usluge, Glavna Podružnica za gradnju i popravak brodova Zagreb, Zagrebačka avenija 104, 10000 Zagreb, OIB: 87489058793, prijavio je tražbinu u iznosu od 9.165,00 kn.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Povjerenik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Dužnik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Ni jedan vjerovnik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Sudac objavljuje da se tražbina vjerovnika ĆOSIĆPROMEX društvo s ograničenom odgovornošću za gradnju, trgovinu i usluge, Glavna Podružnica za gradnju i popravak brodova Zagreb, Zagrebačka avenija 104, 10000 Zagreb, OIB: 87489058793, smatra utvrđenom u iznosu od 9.165,00 kn. </w:t>
      </w:r>
    </w:p>
    <w:p w:rsidR="003752C8" w:rsidP="003752C8" w:rsidRDefault="003752C8">
      <w:pPr>
        <w:jc w:val="both"/>
        <w:rPr>
          <w:color w:val="A6A6A6" w:themeColor="background1" w:themeShade="A6"/>
          <w:sz w:val="24"/>
          <w:szCs w:val="24"/>
        </w:rPr>
      </w:pP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7. KRISTIJAN DAVIDOVIĆ, "PEGASO" Obrt za zemljane iskope, VALSALINE 39, 52100 PULA, OIB: 27288813633, prijavio je tražbinu u iznosu od 50.000,00 kn.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Povjerenik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Dužnik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Ni jedan vjerovnik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Sudac objavljuje da se tražbina vjerovnika KRISTIJAN DAVIDOVIĆ, "PEGASO" Obrt za zemljane iskope, VALSALINE 39, 52100 PULA, OIB: 27288813633, smatra utvrđenom u iznosu od 50.000,00 kn. </w:t>
      </w:r>
    </w:p>
    <w:p w:rsidR="003752C8" w:rsidP="003752C8" w:rsidRDefault="003752C8">
      <w:pPr>
        <w:jc w:val="both"/>
        <w:rPr>
          <w:color w:val="A6A6A6" w:themeColor="background1" w:themeShade="A6"/>
          <w:sz w:val="24"/>
          <w:szCs w:val="24"/>
        </w:rPr>
      </w:pP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8. DEDIĆ PROMET jednostavno društvo s ograničenom odgovornošću za prijevoz i usluge, Mletačka 12, 52100 Pula, OIB: 50723620885, prijavio je tražbinu u iznosu od 95.310,00 kn.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Povjerenik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Dužnik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Ni jedan vjerovnik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Sudac objavljuje da se tražbina vjerovnika DEDIĆ PROMET jednostavno društvo s ograničenom odgovornošću za prijevoz i usluge, Mletačka 12, 52100 Pula, OIB: 50723620885, smatra utvrđenom u iznosu od 95.310,00 kn. </w:t>
      </w:r>
    </w:p>
    <w:p w:rsidR="003752C8" w:rsidP="003752C8" w:rsidRDefault="003752C8">
      <w:pPr>
        <w:ind w:firstLine="708"/>
        <w:jc w:val="both"/>
        <w:rPr>
          <w:color w:val="A6A6A6" w:themeColor="background1" w:themeShade="A6"/>
          <w:sz w:val="24"/>
          <w:szCs w:val="24"/>
        </w:rPr>
      </w:pP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9. MARIO DEROSI, OBRT "DEROSSI METALI", VINEŽ 338A, 52220 VINEŽ, OIB: 90670754845, prijavio je tražbinu u iznosu od 253.683,23 kn.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Povjerenik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Dužnik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Ni jedan vjerovnik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Sudac objavljuje da se tražbina vjerovnika MARIO DEROSI, OBRT "DEROSSI METALI", VINEŽ 338A, 52220 VINEŽ, OIB: 90670754845, smatra utvrđenom u iznosu od 253.683,23 kn. 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10. ROBERTO DEROSI, RO-LA TRANSKOP, obrt za građevinarstvo, trgovinu i usluge, RIPENDA VERBANCI 23, 52220 RIPENDA VERBANCI, OIB: 58465315544, prijavio je tražbinu u iznosu od 4.737,50 kn.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Povjerenik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Dužnik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Ni jedan vjerovnik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lastRenderedPageBreak/>
        <w:t>Sudac objavljuje da se tražbina vjerovnika ROBERTO DEROSI, RO-LA TRANSKOP, obrt za građevinarstvo, trgovinu i usluge, RIPENDA VERBANCI 23, 52220 RIPENDA VERBANCI, OIB: 58465315544, smatra utvrđenom u iznosu od 4.737,50 kn.</w:t>
      </w:r>
    </w:p>
    <w:p w:rsidR="003752C8" w:rsidP="003752C8" w:rsidRDefault="003752C8">
      <w:pPr>
        <w:ind w:firstLine="708"/>
        <w:jc w:val="both"/>
        <w:rPr>
          <w:color w:val="A6A6A6" w:themeColor="background1" w:themeShade="A6"/>
          <w:sz w:val="24"/>
          <w:szCs w:val="24"/>
        </w:rPr>
      </w:pP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11. DEUS d.o.o. za metalstvo, građevinarstvo i elektroradove, Ulica Sergijevaca 3, 52100 Pula, OIB: 20728044125, prijavio je tražbinu u iznosu od 5.748,44 kn.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Povjerenik je osporio prijavljenu tražbinu u cijelosti iz razloga što je potraživanje podmireno od strane treće osobe OPSTANAK d.o.o. Osporavanje je dostavljeno FINA-i 6. ožujka 2020., te je FINA potvrdila primitak tog osporavanja, čime je postupljeno suglasno točki VII. rješenja o otvaranju predstečajnog postupka. Po potrebi će se u spis dostaviti preslik uplatnice, što je FINA-i dostavljeno uz osporavanje.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Dužnik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Ni jedan vjerovnik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S obzirom da je povjerenik osporio predmetnu tražbinu za koju ne postoji ovršna isprava, vjerovnik će posebnim rješenjem biti upućen pokrenuti parnicu radi utvrđivanja prijavljene tražbine.</w:t>
      </w:r>
    </w:p>
    <w:p w:rsidR="003752C8" w:rsidP="003752C8" w:rsidRDefault="003752C8">
      <w:pPr>
        <w:ind w:firstLine="708"/>
        <w:jc w:val="both"/>
        <w:rPr>
          <w:color w:val="A6A6A6" w:themeColor="background1" w:themeShade="A6"/>
          <w:sz w:val="24"/>
          <w:szCs w:val="24"/>
        </w:rPr>
      </w:pP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12. DRAGON BAJUN d.o.o., ULICA SERGIJEVACA 3, 51000 PULA, OIB: 52244079228, prijavio je tražbinu u iznosu od 4.828,13 kn.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Povjerenik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Dužnik je osporio prijavljenu tražbinu koja je omaškom ostala evidentirana u knjigovodstvenoj evidenciji iako je podmirena prije početka ovog postupka.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Ni jedan vjerovnik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S obzirom da je dužnik, prema navodu punomoćnika, u roku osporio prijavljenu tražbinu za koju ne postoji ovršna isprava sud će posebnim rješenjem vjerovnika uputiti na parnicu radi dokazivanja osporene tražbine.</w:t>
      </w:r>
    </w:p>
    <w:p w:rsidR="003752C8" w:rsidP="003752C8" w:rsidRDefault="003752C8">
      <w:pPr>
        <w:ind w:firstLine="708"/>
        <w:jc w:val="both"/>
        <w:rPr>
          <w:color w:val="A6A6A6" w:themeColor="background1" w:themeShade="A6"/>
          <w:sz w:val="24"/>
          <w:szCs w:val="24"/>
        </w:rPr>
      </w:pP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13. ELKRON društvo s ograničenom odgovornošću za usluge i zaštitu na radu, Giardini 2, 52100 Pula, OIB: 29712872460, prijavio je tražbinu u iznosu od 320,00 kn.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Povjerenik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Dužnik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Ni jedan vjerovnik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Sudac objavljuje da se tražbina vjerovnika ELKRON društvo s ograničenom odgovornošću za usluge i zaštitu na radu, Giardini 2, 52100 Pula, OIB: 29712872460, smatra utvrđenom u iznosu od 320,00 kn. </w:t>
      </w:r>
    </w:p>
    <w:p w:rsidR="003752C8" w:rsidP="003752C8" w:rsidRDefault="003752C8">
      <w:pPr>
        <w:ind w:firstLine="708"/>
        <w:jc w:val="both"/>
        <w:rPr>
          <w:color w:val="A6A6A6" w:themeColor="background1" w:themeShade="A6"/>
          <w:sz w:val="24"/>
          <w:szCs w:val="24"/>
        </w:rPr>
      </w:pP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14. ELKRON MEDICA društvo s ograničenom odgovornošću za obavljanje zdravstvene djelatnosti, Giardini 2, 52100 Pula, OIB: 13041674782, prijavio je tražbinu u iznosu od 800,00 kn.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Povjerenik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Dužnik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Ni jedan vjerovnik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Sudac objavljuje da se tražbina vjerovnika ELKRON MEDICA društvo s ograničenom odgovornošću za obavljanje zdravstvene djelatnosti, Giardini 2, 52100 Pula, OIB: 13041674782, smatra utvrđenom u iznosu od 800,00 kn. </w:t>
      </w:r>
    </w:p>
    <w:p w:rsidR="003752C8" w:rsidP="003752C8" w:rsidRDefault="003752C8">
      <w:pPr>
        <w:jc w:val="both"/>
        <w:rPr>
          <w:color w:val="A6A6A6" w:themeColor="background1" w:themeShade="A6"/>
          <w:sz w:val="24"/>
          <w:szCs w:val="24"/>
        </w:rPr>
      </w:pP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15. ERI - MAR d.o.o. trgovina zaštitnom radnom odjećom i priborom, Valica 12, 52100 Pula, OIB: 57503796226, prijavio je tražbinu u iznosu od 16.064,63 kn.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Povjerenik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lastRenderedPageBreak/>
        <w:t>Dužnik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Ni jedan vjerovnik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Sudac objavljuje da se tražbina vjerovnika ERI - MAR d.o.o. trgovina zaštitnom radnom odjećom i priborom, Valica 12, 52100 Pula, OIB: 57503796226, smatra utvrđenom u iznosu od 16.064,63 kn. </w:t>
      </w:r>
    </w:p>
    <w:p w:rsidR="003752C8" w:rsidP="003752C8" w:rsidRDefault="003752C8">
      <w:pPr>
        <w:ind w:firstLine="708"/>
        <w:jc w:val="both"/>
        <w:rPr>
          <w:color w:val="A6A6A6" w:themeColor="background1" w:themeShade="A6"/>
          <w:sz w:val="24"/>
          <w:szCs w:val="24"/>
        </w:rPr>
      </w:pP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16. Financijska agencija, Ulica grada Vukovara 70, 10000 Zagreb, OIB: 85821130368, prijavio je tražbinu u iznosu od 2.000,00 kn.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Povjerenik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Dužnik je osporio prijavljenu tražbinu jer je podmirena.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Ni jedan vjerovnik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S obzirom da je osporena tražbina ovog vjerovnika za koju ne postoji ovršna isprava, vjerovnik će biti upućen na parnicu radi dokazivanja prijavljene tražbine.</w:t>
      </w:r>
    </w:p>
    <w:p w:rsidR="003752C8" w:rsidP="003752C8" w:rsidRDefault="003752C8">
      <w:pPr>
        <w:ind w:firstLine="708"/>
        <w:jc w:val="both"/>
        <w:rPr>
          <w:color w:val="A6A6A6" w:themeColor="background1" w:themeShade="A6"/>
          <w:sz w:val="24"/>
          <w:szCs w:val="24"/>
        </w:rPr>
      </w:pP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17. GRAD PULA  - POLA, Forum 1, 52100 Pula, OIB: 79517841355, prijavio je tražbinu u iznosu od 1.441,92 kn.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Povjerenik je priznao prijavljenu tražbinu u iznosu od 800,28 kn jer je ova tražbina dospjela, a predlaže odbacivanje prijave tražbine za iznos od 641,64 kn jer ta tražbina nije ni nastala u trenutku otvaranja predstečajnog postupka s obzirom na odredbe čl. 35. i 65. Stečajnog zakona, prema kojima je vjerovnik osobni vjerovnik dužnika koji ima imovinsko pravnu tražbinu prema dužniku u trenutku otvaranja postupka. Riječ je o tražbini s osnova spomeničke rente, naknade za vodu i sl. za period nakon otvaranja predstečajnog postupka, te smatram da ta tražbina nije ni nastala. Povjerenik smatra da ne postoji ovršna isprava s obzirom da je samo izdano rješenje kojim se utvrđuje mjesečni iznos spomeničke rente i dr.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Dužnik je osporio ovu tražbinu u cijelosti jer je podmirena.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Ni jedan vjerovnik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Sudac će posebnim rješenjem, nakon uvida u isprave, donijeti odluku ili o djelomično odbacivanju prijave tražbine ili o upućivanju u parnicu vjerovnika radi dokazivanja postojanja tražbine.</w:t>
      </w:r>
    </w:p>
    <w:p w:rsidR="003752C8" w:rsidP="003752C8" w:rsidRDefault="003752C8">
      <w:pPr>
        <w:ind w:firstLine="708"/>
        <w:jc w:val="both"/>
        <w:rPr>
          <w:color w:val="A6A6A6" w:themeColor="background1" w:themeShade="A6"/>
          <w:sz w:val="24"/>
          <w:szCs w:val="24"/>
        </w:rPr>
      </w:pP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18. HEP ELEKTRA d.o.o. za opskrbu električnom energijom, Ulica grada Vukovara 37, 10000 Zagreb, OIB: 43965974818, prijavio je tražbinu u iznosu od 607,58 kn.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Povjerenik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Dužnik je osporio prijavljenu tražbinu jer je omaškom ostala evidentirana u knjigovodstvenoj evidenciji a u cijelosti je podmirena.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Ni jedan vjerovnik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Sudac će uputiti vjerovnika na parnicu radi dokazivanja osporene tražbine.</w:t>
      </w:r>
    </w:p>
    <w:p w:rsidR="003752C8" w:rsidP="003752C8" w:rsidRDefault="003752C8">
      <w:pPr>
        <w:jc w:val="both"/>
        <w:rPr>
          <w:color w:val="A6A6A6" w:themeColor="background1" w:themeShade="A6"/>
          <w:sz w:val="24"/>
          <w:szCs w:val="24"/>
        </w:rPr>
      </w:pP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19. Hrvatski Telekom d.d., Radnička cesta 21, 10000 Zagreb, OIB: 81793146560, prijavio je tražbinu u iznosu od 23.070,47 kn.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Povjerenik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Dužnik je osporio prijavljenu tražbinu jer je podmirena u cijelosti.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Ni jedan vjerovnik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Sudac će uputiti vjerovnika na parnicu radi dokazivanja osporene tražbine.</w:t>
      </w:r>
    </w:p>
    <w:p w:rsidR="003752C8" w:rsidP="003752C8" w:rsidRDefault="003752C8">
      <w:pPr>
        <w:ind w:firstLine="708"/>
        <w:jc w:val="both"/>
        <w:rPr>
          <w:color w:val="A6A6A6" w:themeColor="background1" w:themeShade="A6"/>
          <w:sz w:val="24"/>
          <w:szCs w:val="24"/>
        </w:rPr>
      </w:pP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20. INSTITUT IGH, dioničko društvo za istraživanje i razvoj u graditeljstvu, Janka Rakuše 1, 10000 Zagreb, OIB: 79766124714, prijavio je tražbinu u iznosu od 8.292,50 kn.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Povjerenik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lastRenderedPageBreak/>
        <w:t>Dužnik je osporio prijavljenu tražbinu jer je omaškom ostala evidentirana u knjigovodstvenoj evidenciji a u cijelosti je podmirena.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Ni jedan vjerovnik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Sudac će uputiti vjerovnika na parnicu radi dokazivanja osporene tražbine.</w:t>
      </w:r>
    </w:p>
    <w:p w:rsidR="003752C8" w:rsidP="003752C8" w:rsidRDefault="003752C8">
      <w:pPr>
        <w:ind w:firstLine="708"/>
        <w:jc w:val="both"/>
        <w:rPr>
          <w:color w:val="A6A6A6" w:themeColor="background1" w:themeShade="A6"/>
          <w:sz w:val="24"/>
          <w:szCs w:val="24"/>
        </w:rPr>
      </w:pP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21. ANTE KANDŽIJA, DR.MED.RADA, BIŠKUPIJE 84, 52203 MEDULIN, OIB: 38774814475, prijavio je tražbinu u iznosu od 1.080,00 kn.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Povjerenik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Dužnik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Ni jedan vjerovnik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Sudac objavljuje da se tražbina vjerovnika ANTE KANDŽIJA, DR.MED.RADA, BIŠKUPIJE 84, 52203 MEDULIN, OIB: 38774814475, smatra utvrđenom u iznosu od 1.080,00 kn. </w:t>
      </w:r>
    </w:p>
    <w:p w:rsidR="003752C8" w:rsidP="003752C8" w:rsidRDefault="003752C8">
      <w:pPr>
        <w:ind w:firstLine="708"/>
        <w:jc w:val="both"/>
        <w:rPr>
          <w:color w:val="A6A6A6" w:themeColor="background1" w:themeShade="A6"/>
          <w:sz w:val="24"/>
          <w:szCs w:val="24"/>
        </w:rPr>
      </w:pP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22. KLESARSTVO RIBARIĆ j.d.o.o. za usluge i graditeljstvo, Draga Svetojanska 13, 10453 Draga Svetojanska, OIB: 07625014620, prijavio je tražbinu u iznosu od 129.000,00 kn.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Povjerenik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Dužnik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Ni jedan vjerovnik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Sudac objavljuje da se tražbina vjerovnika KLESARSTVO RIBARIĆ j.d.o.o. za usluge i graditeljstvo, Draga Svetojanska 13, 10453 Draga Svetojanska, OIB: 07625014620, smatra utvrđenom u iznosu od 129.000,00 kn. </w:t>
      </w:r>
    </w:p>
    <w:p w:rsidR="003752C8" w:rsidP="003752C8" w:rsidRDefault="003752C8">
      <w:pPr>
        <w:ind w:firstLine="708"/>
        <w:jc w:val="both"/>
        <w:rPr>
          <w:color w:val="A6A6A6" w:themeColor="background1" w:themeShade="A6"/>
          <w:sz w:val="24"/>
          <w:szCs w:val="24"/>
        </w:rPr>
      </w:pP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23. KONTROL BIRO d.o.o. za osiguranje kvalitete, Savski gaj IV put 10, 10000 Zagreb, OIB: 80916616067, prijavio je tražbinu u iznosu od 500,00 kn.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Povjerenik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Dužnik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Ni jedan vjerovnik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Sudac objavljuje da se tražbina vjerovnika KONTROL BIRO d.o.o. za osiguranje kvalitete, Savski gaj IV put 10, 10000 Zagreb, OIB: 80916616067, smatra utvrđenom u iznosu od 500,00 kn. </w:t>
      </w:r>
    </w:p>
    <w:p w:rsidR="003752C8" w:rsidP="003752C8" w:rsidRDefault="003752C8">
      <w:pPr>
        <w:ind w:firstLine="708"/>
        <w:jc w:val="both"/>
        <w:rPr>
          <w:color w:val="A6A6A6" w:themeColor="background1" w:themeShade="A6"/>
          <w:sz w:val="24"/>
          <w:szCs w:val="24"/>
        </w:rPr>
      </w:pP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24. KOVJANIĆ trgovina, usluge i ugostiteljstvo, d. o. o., Jeromelina 34, 52100 Pula, OIB: 62965036058, prijavio je tražbinu u iznosu od 5.700,80 kn.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Povjerenik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Dužnik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Ni jedan vjerovnik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Sudac objavljuje da se tražbina vjerovnika KOVJANIĆ trgovina, usluge i ugostiteljstvo, d. o. o., Jeromelina 34, 52100 Pula, OIB: 62965036058, smatra utvrđenom u iznosu od 5.700,80 kn. </w:t>
      </w:r>
    </w:p>
    <w:p w:rsidR="003752C8" w:rsidP="003752C8" w:rsidRDefault="003752C8">
      <w:pPr>
        <w:ind w:firstLine="708"/>
        <w:jc w:val="both"/>
        <w:rPr>
          <w:color w:val="A6A6A6" w:themeColor="background1" w:themeShade="A6"/>
          <w:sz w:val="24"/>
          <w:szCs w:val="24"/>
        </w:rPr>
      </w:pP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25. LICINIUS HORTUS d.o.o. za usluge, Munat 56, 52100 Ližnjan, OIB: 45377306761, prijavio je tražbinu u iznosu od 1.450,00 kn.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Povjerenik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Dužnik je osporio prijavljenu tražbinu jer je omaškom ostala evidentirana u knjigovodstvenoj evidenciji a u cijelosti je podmirena.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Ni jedan vjerovnik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Sudac će uputiti vjerovnika na parnicu radi dokazivanja osporene tražbine.</w:t>
      </w:r>
    </w:p>
    <w:p w:rsidR="003752C8" w:rsidP="003752C8" w:rsidRDefault="003752C8">
      <w:pPr>
        <w:ind w:firstLine="708"/>
        <w:jc w:val="both"/>
        <w:rPr>
          <w:color w:val="A6A6A6" w:themeColor="background1" w:themeShade="A6"/>
          <w:sz w:val="24"/>
          <w:szCs w:val="24"/>
        </w:rPr>
      </w:pP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lastRenderedPageBreak/>
        <w:t>26. LIMAR - MONT d. o. o. za graditeljstvo, trgovinu i usluge d. o. o., Sisplac 27, 52100 Pula, OIB: 83759490392, prijavio je tražbinu u iznosu od 226.675,11 kn.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Povjerenik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Dužnik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Ni jedan vjerovnik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Sudac objavljuje da se tražbina vjerovnika LIMAR - MONT d. o. o. za graditeljstvo, trgovinu i usluge d. o. o., Sisplac 27, 52100 Pula, OIB: 83759490392, smatra utvrđenom u iznosu od 226.675,11 kn. </w:t>
      </w:r>
    </w:p>
    <w:p w:rsidR="003752C8" w:rsidP="003752C8" w:rsidRDefault="003752C8">
      <w:pPr>
        <w:ind w:firstLine="708"/>
        <w:jc w:val="both"/>
        <w:rPr>
          <w:color w:val="A6A6A6" w:themeColor="background1" w:themeShade="A6"/>
          <w:sz w:val="24"/>
          <w:szCs w:val="24"/>
        </w:rPr>
      </w:pP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27. LUKA PULA d. o. o. za prekrcaj tereta i skladištenje te ostale usluge u pomorskom prometu, Sv. Polikarpa 8, 52100 Pula, OIB: 92378435625, prijavio je tražbinu u iznosu od 17.856,25 kn.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Povjerenik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Dužnik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Ni jedan vjerovnik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Sudac objavljuje da se tražbina vjerovnika LUKA PULA d. o. o. za prekrcaj tereta i skladištenje te ostale usluge u pomorskom prometu, Sv. Polikarpa 8, 52100 Pula, OIB: 92378435625, smatra utvrđenom u iznosu od 17.856,25 kn. </w:t>
      </w:r>
    </w:p>
    <w:p w:rsidR="003752C8" w:rsidP="003752C8" w:rsidRDefault="003752C8">
      <w:pPr>
        <w:ind w:firstLine="708"/>
        <w:jc w:val="both"/>
        <w:rPr>
          <w:color w:val="A6A6A6" w:themeColor="background1" w:themeShade="A6"/>
          <w:sz w:val="24"/>
          <w:szCs w:val="24"/>
        </w:rPr>
      </w:pP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28. M. P. STINA društvo s ograničenom odgovornošću za ugostiteljstvo, Šmrika, Burićeva 48, 51262 Kraljevica, OIB: 78402469980, prijavio je tražbinu u iznosu od 1.400,00 kn.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Povjerenik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Dužnik je osporio prijavljenu tražbinu jer je omaškom ostala evidentirana u knjigovodstvenoj evidenciji a u cijelosti je podmirena.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Ni jedan vjerovnik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Sudac će uputiti vjerovnika na parnicu radi dokazivanja osporene tražbine.</w:t>
      </w:r>
    </w:p>
    <w:p w:rsidR="003752C8" w:rsidP="003752C8" w:rsidRDefault="003752C8">
      <w:pPr>
        <w:ind w:firstLine="708"/>
        <w:jc w:val="both"/>
        <w:rPr>
          <w:color w:val="A6A6A6" w:themeColor="background1" w:themeShade="A6"/>
          <w:sz w:val="24"/>
          <w:szCs w:val="24"/>
        </w:rPr>
      </w:pP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29. MAESTRAL PROMET jednostavno društvo s ograničenom odgovornošću za prijevoz, usluge i turistička agencija, Mletačka 12, 52100 Pula, OIB: 39278307916, prijavio je tražbinu u iznosu od 213.075,00 kn.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Povjerenik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Dužnik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Ni jedan vjerovnik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Sudac objavljuje da se tražbina vjerovnika MAESTRAL PROMET jednostavno društvo s ograničenom odgovornošću za prijevoz, usluge i turistička agencija, Mletačka 12, 52100 Pula, OIB: 39278307916, smatra utvrđenom u iznosu od 213.075,00 kn. </w:t>
      </w:r>
    </w:p>
    <w:p w:rsidR="003752C8" w:rsidP="003752C8" w:rsidRDefault="003752C8">
      <w:pPr>
        <w:ind w:firstLine="708"/>
        <w:jc w:val="both"/>
        <w:rPr>
          <w:color w:val="A6A6A6" w:themeColor="background1" w:themeShade="A6"/>
          <w:sz w:val="24"/>
          <w:szCs w:val="24"/>
        </w:rPr>
      </w:pP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30. SABRINA MAURI, vl. obrta MAURI, ULICA PRADORLANDO 1, 52100 PULA, OIB: 18123364906, prijavio je tražbinu u iznosu od 50.000,00 kn.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Povjerenik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Dužnik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Ni jedan vjerovnik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Sudac objavljuje da se tražbina vjerovnika SABRINA MAURI, vl. obrta MAURI, ULICA PRADORLANDO 1, 52100 PULA, OIB: 18123364906, smatra utvrđenom u iznosu od 50.000,00 kn. </w:t>
      </w:r>
    </w:p>
    <w:p w:rsidR="003752C8" w:rsidP="003752C8" w:rsidRDefault="003752C8">
      <w:pPr>
        <w:ind w:firstLine="708"/>
        <w:jc w:val="both"/>
        <w:rPr>
          <w:color w:val="A6A6A6" w:themeColor="background1" w:themeShade="A6"/>
          <w:sz w:val="24"/>
          <w:szCs w:val="24"/>
        </w:rPr>
      </w:pP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31. MINISTARSTVO FINANCIJA, Katančićeva 5, 10000 ZAGREB, OIB: 18683136487, prijavio je tražbinu u iznosu od 1.864.098,01 kn.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lastRenderedPageBreak/>
        <w:t>Povjerenik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Dužnik je djelomično priznao tražbinu u iznosu od 1.056.577,63 kn, a djelomično osporio u iznosu od 807.520,38 kn jer dio dospijeva nakon otvaranja predstečajnog postupka a dio zbog zastare kamata. Osporavanje je detaljno obrazloženo u podnesku dostavljenom FINA-i. Za tražbinu Republike Hrvatske postoji ovršna isprava.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Ni jedan vjerovnik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Sudac će posebnim rješenjem uputiti na parnicu osporavatelja na dokazivanje opravdanosti osporavanja ove tražbine.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Konstatira se da je u 14:20 ročište napustila zamjenica ŽDO u Puli.</w:t>
      </w:r>
    </w:p>
    <w:p w:rsidR="003752C8" w:rsidP="003752C8" w:rsidRDefault="003752C8">
      <w:pPr>
        <w:ind w:firstLine="708"/>
        <w:jc w:val="both"/>
        <w:rPr>
          <w:color w:val="A6A6A6" w:themeColor="background1" w:themeShade="A6"/>
          <w:sz w:val="24"/>
          <w:szCs w:val="24"/>
        </w:rPr>
      </w:pP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32. MUNIDAKOMERC društvo s ograničenom odgovornošću za unutarnju i vanjsku trgovinu, Munida 90, 52203 Medulin, OIB: 20160562981, prijavio je tražbinu u iznosu od 511,45 kn.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Povjerenik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Dužnik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Ni jedan vjerovnik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Sudac objavljuje da se tražbina vjerovnika MUNIDAKOMERC društvo s ograničenom odgovornošću za unutarnju i vanjsku trgovinu, Munida 90, 52203 Medulin, OIB: 20160562981, smatra utvrđenom u iznosu od 511,45 kn. </w:t>
      </w:r>
    </w:p>
    <w:p w:rsidR="003752C8" w:rsidP="003752C8" w:rsidRDefault="003752C8">
      <w:pPr>
        <w:ind w:firstLine="708"/>
        <w:jc w:val="both"/>
        <w:rPr>
          <w:color w:val="A6A6A6" w:themeColor="background1" w:themeShade="A6"/>
          <w:sz w:val="24"/>
          <w:szCs w:val="24"/>
        </w:rPr>
      </w:pP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33. OT-OPTIMA TELEKOM d.d. za telekomunikacije, Bani 75a, 10000 Zagreb, OIB: 36004425025, prijavio je tražbinu u iznosu od 135,00 kn.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Povjerenik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Dužnik je osporio prijavljenu tražbinu jer je omaškom ostala evidentirana u knjigovodstvenoj evidenciji a u cijelosti je podmirena.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Ni jedan vjerovnik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Sudac će uputiti vjerovnika na parnicu radi dokazivanja osporene tražbine.</w:t>
      </w:r>
    </w:p>
    <w:p w:rsidR="003752C8" w:rsidP="003752C8" w:rsidRDefault="003752C8">
      <w:pPr>
        <w:ind w:firstLine="708"/>
        <w:jc w:val="both"/>
        <w:rPr>
          <w:color w:val="A6A6A6" w:themeColor="background1" w:themeShade="A6"/>
          <w:sz w:val="24"/>
          <w:szCs w:val="24"/>
        </w:rPr>
      </w:pP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34. POLJUGAN knjigovodstvo, društvo s ograničenom odgovornošću, Nazorova ulica 66, 52100 Pula, OIB: 06352761549, prijavio je tražbinu u iznosu od 6.362,50 kn.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Povjerenik je osporio prijavljenu tražbinu u cijelosti iz razloga što je potraživanje podmireno od strane treće osobe OPSTANAK d.o.o. Osporavanje je dostavljeno FINA-i 6. ožujka 2020., te je FINA potvrdila primitak tog osporavanja, čime je postupljeno suglasno točki VII. rješenja o otvaranju predstečajnog postupka. Po potrebi će se u spis dostaviti preslik uplatnice, što je FINA-i dostavljeno uz osporavanje.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Dužnik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Ni jedan vjerovnik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S obzirom da je povjerenik osporio predmetnu tražbinu za koju ne postoji ovršna isprava, vjerovnik će posebnim rješenjem biti upućen pokrenuti parnicu radi utvrđivanja prijavljene tražbine.</w:t>
      </w:r>
    </w:p>
    <w:p w:rsidR="003752C8" w:rsidP="003752C8" w:rsidRDefault="003752C8">
      <w:pPr>
        <w:ind w:firstLine="708"/>
        <w:jc w:val="both"/>
        <w:rPr>
          <w:color w:val="A6A6A6" w:themeColor="background1" w:themeShade="A6"/>
          <w:sz w:val="24"/>
          <w:szCs w:val="24"/>
        </w:rPr>
      </w:pP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35. PRAGRANDE d.o.o. za obavljanje djelatnosti javne odvodnje, Trg 1. istarske brigade 14, 52100 Pula, OIB: 05117157608, prijavio je tražbinu u iznosu od 482,06 kn.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Povjerenik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Dužnik je osporio prijavljenu tražbinu jer da je podmirena.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Ni jedan vjerovnik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Sudac će posebnim rješenjem uputiti vjerovnika u parnicu radi dokazivanja osporene tražbine.</w:t>
      </w:r>
    </w:p>
    <w:p w:rsidR="003752C8" w:rsidP="003752C8" w:rsidRDefault="003752C8">
      <w:pPr>
        <w:jc w:val="both"/>
        <w:rPr>
          <w:color w:val="A6A6A6" w:themeColor="background1" w:themeShade="A6"/>
          <w:sz w:val="24"/>
          <w:szCs w:val="24"/>
        </w:rPr>
      </w:pP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36. ALEKSANDAR PUH, ODV.URED, VODNJANSKA CESTA 18, 52100 PULA, OIB: 26749386030, prijavio je tražbinu u iznosu od 17.660,00 kn.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Povjerenik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Dužnik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Ni jedan vjerovnik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Sudac objavljuje da se tražbina vjerovnika ALEKSANDAR PUH, ODV.URED, VODNJANSKA CESTA 18, 52100 PULA, OIB: 26749386030, smatra utvrđenom u iznosu od 17.660,00 kn. </w:t>
      </w:r>
    </w:p>
    <w:p w:rsidR="003752C8" w:rsidP="003752C8" w:rsidRDefault="003752C8">
      <w:pPr>
        <w:ind w:firstLine="708"/>
        <w:jc w:val="both"/>
        <w:rPr>
          <w:color w:val="A6A6A6" w:themeColor="background1" w:themeShade="A6"/>
          <w:sz w:val="24"/>
          <w:szCs w:val="24"/>
        </w:rPr>
      </w:pP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37. PULA HERCULANEA d. o. o. za obavljanje komunalnih djelatnosti, Trg 1. istarske brigade 14, 52100 Pula, OIB: 11294943436, prijavio je tražbinu u iznosu od 418,79 kn.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Povjerenik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Dužnik je osporio prijavljenu tražbinu jer je podmirena u cijelosti.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Ni jedan vjerovnik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Sudac će posebnim rješenjem uputiti vjerovnika u parnicu radi dokazivanja osporene tražbine.</w:t>
      </w:r>
    </w:p>
    <w:p w:rsidR="003752C8" w:rsidP="003752C8" w:rsidRDefault="003752C8">
      <w:pPr>
        <w:ind w:firstLine="708"/>
        <w:jc w:val="both"/>
        <w:rPr>
          <w:color w:val="A6A6A6" w:themeColor="background1" w:themeShade="A6"/>
          <w:sz w:val="24"/>
          <w:szCs w:val="24"/>
        </w:rPr>
      </w:pP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38. RED PET jednostavno društvo s ograničenom odgovornošću za usluge i turistička agencija, Mletačka 12, 52100 Pula, OIB: 73865571145, prijavio je tražbinu u iznosu od 17.500,00 kn.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Povjerenik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Dužnik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Ni jedan vjerovnik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Sudac objavljuje da se tražbina vjerovnika RED PET jednostavno društvo s ograničenom odgovornošću za usluge i turistička agencija, Mletačka 12, 52100 Pula, OIB: 73865571145, smatra utvrđenom u iznosu od 17.500,00 kn. </w:t>
      </w:r>
    </w:p>
    <w:p w:rsidR="003752C8" w:rsidP="003752C8" w:rsidRDefault="003752C8">
      <w:pPr>
        <w:ind w:firstLine="708"/>
        <w:jc w:val="both"/>
        <w:rPr>
          <w:color w:val="A6A6A6" w:themeColor="background1" w:themeShade="A6"/>
          <w:sz w:val="24"/>
          <w:szCs w:val="24"/>
        </w:rPr>
      </w:pP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39. STVARAONICA j.d.o.o. za građevinarstvo i prijevoz, turistička agencija, Vrtlarska 6, 52100 Pula, OIB: 44339792298, prijavio je tražbinu u iznosu od 72.637,50 kn.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Povjerenik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Dužnik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Ni jedan vjerovnik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Sudac objavljuje da se tražbina vjerovnika STVARAONICA j.d.o.o. za građevinarstvo i prijevoz, turistička agencija, Vrtlarska 6, 52100 Pula, OIB: 44339792298, smatra utvrđenom u iznosu od 72.637,50 kn. </w:t>
      </w:r>
    </w:p>
    <w:p w:rsidR="003752C8" w:rsidP="003752C8" w:rsidRDefault="003752C8">
      <w:pPr>
        <w:ind w:firstLine="708"/>
        <w:jc w:val="both"/>
        <w:rPr>
          <w:color w:val="A6A6A6" w:themeColor="background1" w:themeShade="A6"/>
          <w:sz w:val="24"/>
          <w:szCs w:val="24"/>
        </w:rPr>
      </w:pP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40. ŠETNJICA jednostavno društvo s ograničenom odgovornošću za usluge, Mletačka 12, 52100 Pula, OIB: 02748447494, prijavio je tražbinu u iznosu od 134.320,00 kn.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Povjerenik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Dužnik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Ni jedan vjerovnik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Sudac objavljuje da se tražbina vjerovnika ŠETNJICA jednostavno društvo s ograničenom odgovornošću za usluge, Mletačka 12, 52100 Pula, OIB: 02748447494, smatra utvrđenom u iznosu od 134.320,00 kn. </w:t>
      </w:r>
    </w:p>
    <w:p w:rsidR="003752C8" w:rsidP="003752C8" w:rsidRDefault="003752C8">
      <w:pPr>
        <w:ind w:firstLine="708"/>
        <w:jc w:val="both"/>
        <w:rPr>
          <w:color w:val="A6A6A6" w:themeColor="background1" w:themeShade="A6"/>
          <w:sz w:val="24"/>
          <w:szCs w:val="24"/>
        </w:rPr>
      </w:pPr>
    </w:p>
    <w:p w:rsidR="003752C8" w:rsidP="003752C8" w:rsidRDefault="003752C8">
      <w:pPr>
        <w:ind w:firstLine="708"/>
        <w:jc w:val="both"/>
        <w:rPr>
          <w:color w:val="A6A6A6" w:themeColor="background1" w:themeShade="A6"/>
          <w:sz w:val="24"/>
          <w:szCs w:val="24"/>
        </w:rPr>
      </w:pP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lastRenderedPageBreak/>
        <w:t>41. TGI, društvo s ograničenom odgovornošću za građevinarstvo, inženjering i poslovanje nekretninama, Mletačka 12, 52100 Pula, OIB: 55904075513, prijavio je tražbinu u iznosu od 13.000,00 kn.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Povjerenik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Dužnik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Ni jedan vjerovnik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Sudac objavljuje da se tražbina vjerovnika TGI, društvo s ograničenom odgovornošću za građevinarstvo, inženjering i poslovanje nekretninama, Mletačka 12, 52100 Pula, OIB: 55904075513, smatra utvrđenom u iznosu od 13.000,00 kn. </w:t>
      </w:r>
    </w:p>
    <w:p w:rsidR="003752C8" w:rsidP="003752C8" w:rsidRDefault="003752C8">
      <w:pPr>
        <w:ind w:firstLine="708"/>
        <w:jc w:val="both"/>
        <w:rPr>
          <w:color w:val="A6A6A6" w:themeColor="background1" w:themeShade="A6"/>
          <w:sz w:val="24"/>
          <w:szCs w:val="24"/>
        </w:rPr>
      </w:pP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42. DEAN TRAVALJA, ETIEN UGOST.OBRT, ULICA 43. ISTARSKE DIVIZIJE 30, 52100 PULA, OIB: 90382591202, prijavio je tražbinu u iznosu od 10.955,00 kn.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Povjerenik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Dužnik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Ni jedan vjerovnik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Sudac objavljuje da se tražbina vjerovnika DEAN TRAVALJA, ETIEN UGOST.OBRT, ULICA 43. ISTARSKE DIVIZIJE 30, 52100 PULA, OIB: 90382591202, smatra utvrđenom u iznosu od 10.955,00 kn. </w:t>
      </w:r>
    </w:p>
    <w:p w:rsidR="003752C8" w:rsidP="003752C8" w:rsidRDefault="003752C8">
      <w:pPr>
        <w:ind w:firstLine="708"/>
        <w:jc w:val="both"/>
        <w:rPr>
          <w:color w:val="A6A6A6" w:themeColor="background1" w:themeShade="A6"/>
          <w:sz w:val="24"/>
          <w:szCs w:val="24"/>
        </w:rPr>
      </w:pP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43. ULJANIK Brodogradilište, d. d. u stečaju, Flaciusova 1, 52100 Pula, OIB: 21764428190, prijavio je tražbinu u iznosu od 13.083,99 kn.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Povjerenik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Dužnik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Ni jedan vjerovnik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Sudac objavljuje da se tražbina vjerovnika ULJANIK Brodogradilište, d. d. u stečaju, Flaciusova 1, 52100 Pula, OIB: 21764428190, smatra utvrđenom u iznosu od 13.083,99 kn. </w:t>
      </w:r>
    </w:p>
    <w:p w:rsidR="003752C8" w:rsidP="003752C8" w:rsidRDefault="003752C8">
      <w:pPr>
        <w:ind w:firstLine="708"/>
        <w:jc w:val="both"/>
        <w:rPr>
          <w:color w:val="A6A6A6" w:themeColor="background1" w:themeShade="A6"/>
          <w:sz w:val="24"/>
          <w:szCs w:val="24"/>
        </w:rPr>
      </w:pP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44. ULJANIK Standard, ugostiteljstvo, sportske djelatnosti, trgovina, turistička agencija i stambeni poslovi, društvo s ograničenom odgovornošću, Flaciusova 1, 52100 Pula, OIB: 76215244096, prijavio je tražbinu u iznosu od 164.925,29 kn.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Povjerenik je priznao tražbinu u iznosu od 161.205,29 kn a osporava u iznosu od 3.720,00 kn jer u tom dijelu je tražbina ne samo dospjela već i nastala nakon otvaranja predstečajnog postupka, pa je predlaže u tom dijelu odbaciti, u smislu odredbe čl. 35. i 65. SZ-a. Uz prijavu tražbine za osporeni dio nije priložena ovršna isprava.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Dužnik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Ni jedan vjerovnik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Sudac će posebnim rješenjem uputiti vjerovnika u parnicu radi dokazivanja osporene tražbine u iznosu od 3.720,00 kn.</w:t>
      </w:r>
    </w:p>
    <w:p w:rsidR="003752C8" w:rsidP="003752C8" w:rsidRDefault="003752C8">
      <w:pPr>
        <w:ind w:firstLine="708"/>
        <w:jc w:val="both"/>
        <w:rPr>
          <w:color w:val="A6A6A6" w:themeColor="background1" w:themeShade="A6"/>
          <w:sz w:val="24"/>
          <w:szCs w:val="24"/>
        </w:rPr>
      </w:pP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45. VAROŠ društvo s ograničenom odgovornošću za trgovinu i usluge, Ulica Kralja Zvonimira 57, 21000 Split, OIB: 82257161048, prijavio je tražbinu u iznosu od 4.103,00 kn.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Povjerenik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Dužnik je osporio prijavljenu tražbinu koja je omaškom ostala evidentirana u knjigovodstvenoj evidenciji iako je podmirena prije početka ovog postupka.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Ni jedan vjerovnik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S obzirom da je dužnik, prema navodu punomoćnika, u roku osporio prijavljenu tražbinu za koju ne postoji ovršna isprava sud će posebnim rješenjem vjerovnika uputiti na parnicu radi dokazivanja osporene tražbine.</w:t>
      </w:r>
    </w:p>
    <w:p w:rsidR="003752C8" w:rsidP="003752C8" w:rsidRDefault="003752C8">
      <w:pPr>
        <w:ind w:firstLine="708"/>
        <w:jc w:val="both"/>
        <w:rPr>
          <w:color w:val="A6A6A6" w:themeColor="background1" w:themeShade="A6"/>
          <w:sz w:val="24"/>
          <w:szCs w:val="24"/>
        </w:rPr>
      </w:pP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lastRenderedPageBreak/>
        <w:t>46. VODOVOD PULA d.o.o. za javnu vodoopskrbu, Radićeva ulica 9, 52100 Pula, OIB: 19798348108, prijavio je tražbinu u iznosu od 1.374,77 kn.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Povjerenik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Dužnik je osporio prijavljenu tražbinu koja je omaškom ostala evidentirana u knjigovodstvenoj evidenciji iako je podmirena prije početka ovog postupka.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Ni jedan vjerovnik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S obzirom da je dužnik, prema navodu punomoćnika, u roku osporio prijavljenu tražbinu za koju ne postoji ovršna isprava sud će posebnim rješenjem vjerovnika uputiti na parnicu radi dokazivanja osporene tražbine.</w:t>
      </w:r>
    </w:p>
    <w:p w:rsidR="003752C8" w:rsidP="003752C8" w:rsidRDefault="003752C8">
      <w:pPr>
        <w:ind w:firstLine="708"/>
        <w:jc w:val="both"/>
        <w:rPr>
          <w:color w:val="A6A6A6" w:themeColor="background1" w:themeShade="A6"/>
          <w:sz w:val="24"/>
          <w:szCs w:val="24"/>
        </w:rPr>
      </w:pP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47. VRATNICA J.G. jednostavno društvo s ograničenom odgovornošću za usluge, Dalmatinova 4, 52100 Pula, OIB: 77936175513, prijavio je tražbinu u iznosu od 207.490,00 kn.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Povjerenik tražbinu priznaje djelomično u iznosu od 165.992,00 kn a osporava iznos od 41.498,00 kn iz razloga što vjerovnik nije u sustavu PDV-a a osporeni iznos se odnosi na u računu ispostavljeni iznos PDV-a.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Dužnik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Ni jedan vjerovnik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Sudac će uputiti na parnicu vjerovnika radi dokazivanja osporavanja tražbine u iznosu od 41.498,00 kn.</w:t>
      </w:r>
    </w:p>
    <w:p w:rsidR="003752C8" w:rsidP="003752C8" w:rsidRDefault="003752C8">
      <w:pPr>
        <w:ind w:firstLine="708"/>
        <w:jc w:val="both"/>
        <w:rPr>
          <w:color w:val="A6A6A6" w:themeColor="background1" w:themeShade="A6"/>
          <w:sz w:val="24"/>
          <w:szCs w:val="24"/>
        </w:rPr>
      </w:pP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48. WELCOME PRODUCTION d.o.o. za usluge, Rusanova 8, 10000 Zagreb, OIB: 45939699125, prijavio je tražbinu u iznosu od 12.500,00 kn.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Povjerenik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Dužnik je osporio prijavljenu tražbinu koja je omaškom ostala evidentirana u knjigovodstvenoj evidenciji iako je podmirena prije početka ovog postupka.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Ni jedan vjerovnik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S obzirom da je dužnik, prema navodu punomoćnika, u roku osporio prijavljenu tražbinu za koju ne postoji ovršna isprava sud će posebnim rješenjem vjerovnika uputiti na parnicu radi dokazivanja osporene tražbine.</w:t>
      </w:r>
    </w:p>
    <w:p w:rsidR="003752C8" w:rsidP="003752C8" w:rsidRDefault="003752C8">
      <w:pPr>
        <w:ind w:firstLine="708"/>
        <w:jc w:val="both"/>
        <w:rPr>
          <w:color w:val="A6A6A6" w:themeColor="background1" w:themeShade="A6"/>
          <w:sz w:val="24"/>
          <w:szCs w:val="24"/>
        </w:rPr>
      </w:pP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49. ZAGREB-BETON PROJEKT društvo s ograničenom odgovornošću za proizvodnju, usluge, trgovinu i graditeljstvo u stečaju, Sesvetski Kraljevec, Strojarska 5, 10360 Sesvete, OIB: 09684622951, prijavio je tražbinu u iznosu od 24.812,50 kn.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Povjerenik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Dužnik je osporio prijavljenu tražbinu koja je omaškom ostala evidentirana u knjigovodstvenoj evidenciji iako je podmirena prije početka ovog postupka.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Ni jedan vjerovnik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S obzirom da je dužnik, prema navodu punomoćnika, u roku osporio prijavljenu tražbinu za koju ne postoji ovršna isprava sud će posebnim rješenjem vjerovnika uputiti na parnicu radi dokazivanja osporene tražbine.</w:t>
      </w:r>
    </w:p>
    <w:p w:rsidR="003752C8" w:rsidP="003752C8" w:rsidRDefault="003752C8">
      <w:pPr>
        <w:ind w:firstLine="708"/>
        <w:jc w:val="both"/>
        <w:rPr>
          <w:color w:val="A6A6A6" w:themeColor="background1" w:themeShade="A6"/>
          <w:sz w:val="24"/>
          <w:szCs w:val="24"/>
        </w:rPr>
      </w:pP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50. ZAGREBINSPEKT d.o.o. za kontrolu i inženjering, Draškovićeva 29, 10000 Zagreb, OIB: 82752153530, prijavio je tražbinu u iznosu od 7.500,00 kn.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Povjerenik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Dužnik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Ni jedan vjerovnik nije osporio prijavljenu tražbinu.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lastRenderedPageBreak/>
        <w:t xml:space="preserve">Sudac objavljuje da se tražbina vjerovnika ZAGREBINSPEKT d.o.o. za kontrolu i inženjering, Draškovićeva 29, 10000 Zagreb, OIB: 82752153530, smatra utvrđenom u iznosu od 7.500,00 kn. </w:t>
      </w: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</w:p>
    <w:p w:rsidR="003752C8" w:rsidP="003752C8" w:rsidRDefault="003752C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Sudac donosi </w:t>
      </w:r>
    </w:p>
    <w:p w:rsidR="003752C8" w:rsidP="003752C8" w:rsidRDefault="003752C8">
      <w:pPr>
        <w:jc w:val="center"/>
        <w:rPr>
          <w:color w:val="auto"/>
          <w:sz w:val="24"/>
          <w:szCs w:val="24"/>
        </w:rPr>
      </w:pPr>
    </w:p>
    <w:p w:rsidR="003752C8" w:rsidP="003752C8" w:rsidRDefault="003752C8">
      <w:pPr>
        <w:jc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r j e š e nj e</w:t>
      </w:r>
    </w:p>
    <w:p w:rsidR="003752C8" w:rsidP="003752C8" w:rsidRDefault="003752C8">
      <w:pPr>
        <w:jc w:val="center"/>
        <w:rPr>
          <w:color w:val="auto"/>
          <w:sz w:val="24"/>
          <w:szCs w:val="24"/>
        </w:rPr>
      </w:pPr>
    </w:p>
    <w:p w:rsidR="003752C8" w:rsidP="003752C8" w:rsidRDefault="003752C8">
      <w:pPr>
        <w:jc w:val="center"/>
        <w:rPr>
          <w:color w:val="auto"/>
          <w:sz w:val="24"/>
          <w:szCs w:val="24"/>
        </w:rPr>
      </w:pPr>
    </w:p>
    <w:p w:rsidR="003752C8" w:rsidP="003752C8" w:rsidRDefault="003752C8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Budući da su ispitane sve prijavljene tražbine, nakon što sudac sastavi posebnu tablicu ispitanih tražbina, rješenje o utvrđenim i osporenim tražbinama objaviti će se na mrežnoj stranici e-oglasna ploča sudova.</w:t>
      </w:r>
    </w:p>
    <w:p w:rsidR="003752C8" w:rsidP="003752C8" w:rsidRDefault="003752C8">
      <w:pPr>
        <w:ind w:firstLine="720"/>
        <w:jc w:val="both"/>
        <w:rPr>
          <w:color w:val="auto"/>
          <w:sz w:val="24"/>
          <w:szCs w:val="24"/>
        </w:rPr>
      </w:pPr>
    </w:p>
    <w:p w:rsidR="003752C8" w:rsidP="003752C8" w:rsidRDefault="003752C8">
      <w:pPr>
        <w:ind w:firstLine="708"/>
        <w:jc w:val="both"/>
        <w:rPr>
          <w:sz w:val="24"/>
          <w:szCs w:val="24"/>
        </w:rPr>
      </w:pPr>
    </w:p>
    <w:p w:rsidR="003752C8" w:rsidP="003752C8" w:rsidRDefault="003752C8">
      <w:pPr>
        <w:ind w:firstLine="708"/>
        <w:jc w:val="both"/>
        <w:rPr>
          <w:sz w:val="24"/>
          <w:szCs w:val="24"/>
        </w:rPr>
      </w:pPr>
    </w:p>
    <w:p w:rsidR="003752C8" w:rsidP="003752C8" w:rsidRDefault="003752C8">
      <w:pPr>
        <w:jc w:val="center"/>
        <w:rPr>
          <w:sz w:val="24"/>
          <w:szCs w:val="24"/>
        </w:rPr>
      </w:pPr>
      <w:r>
        <w:rPr>
          <w:sz w:val="24"/>
          <w:szCs w:val="24"/>
        </w:rPr>
        <w:t>Dovršeno u 14:40 sati.</w:t>
      </w:r>
    </w:p>
    <w:p w:rsidR="003752C8" w:rsidP="003752C8" w:rsidRDefault="003752C8">
      <w:pPr>
        <w:ind w:firstLine="708"/>
        <w:jc w:val="both"/>
        <w:rPr>
          <w:sz w:val="24"/>
          <w:szCs w:val="24"/>
        </w:rPr>
      </w:pPr>
    </w:p>
    <w:p w:rsidR="003752C8" w:rsidP="003752C8" w:rsidRDefault="003752C8">
      <w:pPr>
        <w:ind w:firstLine="708"/>
        <w:jc w:val="both"/>
        <w:rPr>
          <w:sz w:val="24"/>
          <w:szCs w:val="24"/>
        </w:rPr>
      </w:pPr>
    </w:p>
    <w:p w:rsidR="003752C8" w:rsidP="003752C8" w:rsidRDefault="003752C8">
      <w:pPr>
        <w:ind w:firstLine="708"/>
        <w:jc w:val="both"/>
        <w:rPr>
          <w:sz w:val="24"/>
          <w:szCs w:val="24"/>
        </w:rPr>
      </w:pPr>
    </w:p>
    <w:p w:rsidR="003752C8" w:rsidP="003752C8" w:rsidRDefault="003752C8">
      <w:pPr>
        <w:ind w:firstLine="708"/>
        <w:jc w:val="both"/>
        <w:rPr>
          <w:sz w:val="24"/>
          <w:szCs w:val="24"/>
        </w:rPr>
      </w:pPr>
    </w:p>
    <w:p w:rsidR="003752C8" w:rsidP="003752C8" w:rsidRDefault="003752C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</w:t>
      </w:r>
      <w:r>
        <w:rPr>
          <w:sz w:val="24"/>
          <w:szCs w:val="24"/>
        </w:rPr>
        <w:tab/>
        <w:t xml:space="preserve">   Stečajna sutkinja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Povjerenik</w:t>
      </w:r>
    </w:p>
    <w:p w:rsidR="003752C8" w:rsidP="003752C8" w:rsidRDefault="003752C8">
      <w:pPr>
        <w:jc w:val="both"/>
        <w:rPr>
          <w:sz w:val="24"/>
          <w:szCs w:val="24"/>
        </w:rPr>
      </w:pPr>
    </w:p>
    <w:p w:rsidR="003752C8" w:rsidP="003752C8" w:rsidRDefault="003752C8">
      <w:pPr>
        <w:jc w:val="both"/>
        <w:rPr>
          <w:sz w:val="24"/>
          <w:szCs w:val="24"/>
        </w:rPr>
      </w:pPr>
    </w:p>
    <w:p w:rsidR="003752C8" w:rsidP="003752C8" w:rsidRDefault="003752C8">
      <w:pPr>
        <w:jc w:val="both"/>
        <w:rPr>
          <w:sz w:val="24"/>
          <w:szCs w:val="24"/>
        </w:rPr>
      </w:pPr>
    </w:p>
    <w:p w:rsidR="003752C8" w:rsidP="003752C8" w:rsidRDefault="003752C8">
      <w:pPr>
        <w:jc w:val="both"/>
        <w:rPr>
          <w:sz w:val="24"/>
          <w:szCs w:val="24"/>
        </w:rPr>
      </w:pPr>
    </w:p>
    <w:p w:rsidR="003752C8" w:rsidP="003752C8" w:rsidRDefault="003752C8">
      <w:pPr>
        <w:ind w:left="2832"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Zapisničarka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Za dužnika</w:t>
      </w:r>
    </w:p>
    <w:p w:rsidR="003752C8" w:rsidP="003752C8" w:rsidRDefault="003752C8">
      <w:pPr>
        <w:jc w:val="both"/>
        <w:rPr>
          <w:sz w:val="24"/>
          <w:szCs w:val="24"/>
        </w:rPr>
      </w:pPr>
    </w:p>
    <w:p w:rsidR="003752C8" w:rsidP="003752C8" w:rsidRDefault="003752C8">
      <w:pPr>
        <w:jc w:val="both"/>
        <w:rPr>
          <w:sz w:val="24"/>
          <w:szCs w:val="24"/>
        </w:rPr>
      </w:pPr>
    </w:p>
    <w:p w:rsidR="003752C8" w:rsidP="003752C8" w:rsidRDefault="003752C8">
      <w:pPr>
        <w:jc w:val="both"/>
        <w:rPr>
          <w:sz w:val="24"/>
          <w:szCs w:val="24"/>
        </w:rPr>
      </w:pPr>
    </w:p>
    <w:p w:rsidR="003752C8" w:rsidP="003752C8" w:rsidRDefault="003752C8"/>
    <w:p w:rsidR="003752C8" w:rsidP="003752C8" w:rsidRDefault="003752C8"/>
    <w:p w:rsidR="002410FA" w:rsidRDefault="002410FA"/>
    <w:sectPr w:rsidR="002410FA" w:rsidSect="00AB2D01">
      <w:headerReference w:type="even" r:id="rId7"/>
      <w:headerReference w:type="default" r:id="rId8"/>
      <w:pgSz w:w="11906" w:h="16838"/>
      <w:pgMar w:top="1417" w:right="1417" w:bottom="1702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B2D01" w:rsidP="006E4271" w:rsidRDefault="00AB2D01">
      <w:r>
        <w:separator/>
      </w:r>
    </w:p>
  </w:endnote>
  <w:endnote w:type="continuationSeparator" w:id="0">
    <w:p w:rsidR="00AB2D01" w:rsidP="006E4271" w:rsidRDefault="00AB2D0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B2D01" w:rsidP="006E4271" w:rsidRDefault="00AB2D01">
      <w:r>
        <w:separator/>
      </w:r>
    </w:p>
  </w:footnote>
  <w:footnote w:type="continuationSeparator" w:id="0">
    <w:p w:rsidR="00AB2D01" w:rsidP="006E4271" w:rsidRDefault="00AB2D0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B2D01" w:rsidP="00AB2D01" w:rsidRDefault="00AB2D0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B2D01" w:rsidRDefault="00AB2D0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22AA1" w:rsidR="00AB2D01" w:rsidP="00AB2D01" w:rsidRDefault="00AB2D01">
    <w:pPr>
      <w:pStyle w:val="Zaglavlje"/>
      <w:framePr w:wrap="around" w:hAnchor="margin" w:vAnchor="text" w:xAlign="center" w:y="1"/>
      <w:rPr>
        <w:rStyle w:val="Brojstranice"/>
        <w:sz w:val="24"/>
        <w:szCs w:val="24"/>
      </w:rPr>
    </w:pPr>
    <w:r w:rsidRPr="00222AA1">
      <w:rPr>
        <w:rStyle w:val="Brojstranice"/>
        <w:sz w:val="24"/>
        <w:szCs w:val="24"/>
      </w:rPr>
      <w:fldChar w:fldCharType="begin"/>
    </w:r>
    <w:r w:rsidRPr="00222AA1">
      <w:rPr>
        <w:rStyle w:val="Brojstranice"/>
        <w:sz w:val="24"/>
        <w:szCs w:val="24"/>
      </w:rPr>
      <w:instrText xml:space="preserve">PAGE  </w:instrText>
    </w:r>
    <w:r w:rsidRPr="00222AA1">
      <w:rPr>
        <w:rStyle w:val="Brojstranice"/>
        <w:sz w:val="24"/>
        <w:szCs w:val="24"/>
      </w:rPr>
      <w:fldChar w:fldCharType="separate"/>
    </w:r>
    <w:r w:rsidR="003A5539">
      <w:rPr>
        <w:rStyle w:val="Brojstranice"/>
        <w:noProof/>
        <w:sz w:val="24"/>
        <w:szCs w:val="24"/>
      </w:rPr>
      <w:t>12</w:t>
    </w:r>
    <w:r w:rsidRPr="00222AA1">
      <w:rPr>
        <w:rStyle w:val="Brojstranice"/>
        <w:sz w:val="24"/>
        <w:szCs w:val="24"/>
      </w:rPr>
      <w:fldChar w:fldCharType="end"/>
    </w:r>
  </w:p>
  <w:p w:rsidRPr="003752C8" w:rsidR="00AB2D01" w:rsidP="00AB2D01" w:rsidRDefault="00AB2D01">
    <w:pPr>
      <w:jc w:val="right"/>
      <w:rPr>
        <w:color w:val="auto"/>
        <w:sz w:val="24"/>
        <w:szCs w:val="24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rPr>
        <w:color w:val="auto"/>
        <w:sz w:val="24"/>
        <w:szCs w:val="24"/>
      </w:rPr>
      <w:t>2 St-412/</w:t>
    </w:r>
    <w:r w:rsidRPr="003752C8">
      <w:rPr>
        <w:color w:val="auto"/>
        <w:sz w:val="24"/>
        <w:szCs w:val="24"/>
      </w:rPr>
      <w:t>2019-1</w:t>
    </w:r>
    <w:r w:rsidRPr="003752C8" w:rsidR="003752C8">
      <w:rPr>
        <w:color w:val="auto"/>
        <w:sz w:val="24"/>
        <w:szCs w:val="24"/>
      </w:rPr>
      <w:t>9</w:t>
    </w:r>
  </w:p>
  <w:p w:rsidRPr="00EF1F62" w:rsidR="00AB2D01" w:rsidP="00AB2D01" w:rsidRDefault="00AB2D01">
    <w:pPr>
      <w:rPr>
        <w:b/>
        <w:sz w:val="24"/>
        <w:szCs w:val="24"/>
      </w:rPr>
    </w:pPr>
  </w:p>
  <w:p w:rsidR="00AB2D01" w:rsidRDefault="00AB2D01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271"/>
    <w:rsid w:val="00046382"/>
    <w:rsid w:val="00046CBB"/>
    <w:rsid w:val="00087111"/>
    <w:rsid w:val="001307CA"/>
    <w:rsid w:val="00176D94"/>
    <w:rsid w:val="001A2920"/>
    <w:rsid w:val="001A3F09"/>
    <w:rsid w:val="001F139F"/>
    <w:rsid w:val="002410FA"/>
    <w:rsid w:val="00282954"/>
    <w:rsid w:val="003752C8"/>
    <w:rsid w:val="00381A65"/>
    <w:rsid w:val="0039238C"/>
    <w:rsid w:val="003A5539"/>
    <w:rsid w:val="00406BF8"/>
    <w:rsid w:val="00415654"/>
    <w:rsid w:val="00422AAC"/>
    <w:rsid w:val="0043012A"/>
    <w:rsid w:val="004F5784"/>
    <w:rsid w:val="00535388"/>
    <w:rsid w:val="005D0549"/>
    <w:rsid w:val="00693C3B"/>
    <w:rsid w:val="006B743B"/>
    <w:rsid w:val="006D3A51"/>
    <w:rsid w:val="006D6154"/>
    <w:rsid w:val="006E1A04"/>
    <w:rsid w:val="006E40CD"/>
    <w:rsid w:val="006E4271"/>
    <w:rsid w:val="006F2F49"/>
    <w:rsid w:val="00796F58"/>
    <w:rsid w:val="00846CA7"/>
    <w:rsid w:val="008D7875"/>
    <w:rsid w:val="00955665"/>
    <w:rsid w:val="009678CC"/>
    <w:rsid w:val="009A49A6"/>
    <w:rsid w:val="00A25E16"/>
    <w:rsid w:val="00AB28CF"/>
    <w:rsid w:val="00AB2D01"/>
    <w:rsid w:val="00AB7EF7"/>
    <w:rsid w:val="00AD75B4"/>
    <w:rsid w:val="00AF18DC"/>
    <w:rsid w:val="00B41948"/>
    <w:rsid w:val="00B55C55"/>
    <w:rsid w:val="00BE0A48"/>
    <w:rsid w:val="00BE0B2E"/>
    <w:rsid w:val="00BE6AC5"/>
    <w:rsid w:val="00C24CA0"/>
    <w:rsid w:val="00C4099D"/>
    <w:rsid w:val="00E45668"/>
    <w:rsid w:val="00ED1881"/>
    <w:rsid w:val="00F04CF3"/>
    <w:rsid w:val="00F102BB"/>
    <w:rsid w:val="00F1241D"/>
    <w:rsid w:val="00F21D8C"/>
    <w:rsid w:val="00F84A10"/>
    <w:rsid w:val="00FA6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0FBA90C1-7B6A-4C2B-9B9F-2F2F51EA9E9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E4271"/>
    <w:pPr>
      <w:spacing w:after="0" w:line="240" w:lineRule="auto"/>
    </w:pPr>
    <w:rPr>
      <w:rFonts w:ascii="Times New Roman" w:hAnsi="Times New Roman" w:eastAsia="Times New Roman" w:cs="Times New Roman"/>
      <w:color w:val="000000"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6E4271"/>
    <w:pPr>
      <w:tabs>
        <w:tab w:val="center" w:pos="4703"/>
        <w:tab w:val="right" w:pos="9406"/>
      </w:tabs>
    </w:pPr>
  </w:style>
  <w:style w:type="character" w:styleId="ZaglavljeChar" w:customStyle="true">
    <w:name w:val="Zaglavlje Char"/>
    <w:basedOn w:val="Zadanifontodlomka"/>
    <w:link w:val="Zaglavlje"/>
    <w:rsid w:val="006E4271"/>
    <w:rPr>
      <w:rFonts w:ascii="Times New Roman" w:hAnsi="Times New Roman" w:eastAsia="Times New Roman" w:cs="Times New Roman"/>
      <w:color w:val="000000"/>
      <w:sz w:val="20"/>
      <w:szCs w:val="20"/>
      <w:lang w:eastAsia="hr-HR"/>
    </w:rPr>
  </w:style>
  <w:style w:type="character" w:styleId="Brojstranice">
    <w:name w:val="page number"/>
    <w:basedOn w:val="Zadanifontodlomka"/>
    <w:rsid w:val="006E4271"/>
  </w:style>
  <w:style w:type="paragraph" w:styleId="Podnoje">
    <w:name w:val="footer"/>
    <w:basedOn w:val="Normal"/>
    <w:link w:val="PodnojeChar"/>
    <w:uiPriority w:val="99"/>
    <w:unhideWhenUsed/>
    <w:rsid w:val="006E427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E4271"/>
    <w:rPr>
      <w:rFonts w:ascii="Times New Roman" w:hAnsi="Times New Roman" w:eastAsia="Times New Roman" w:cs="Times New Roman"/>
      <w:color w:val="000000"/>
      <w:sz w:val="20"/>
      <w:szCs w:val="20"/>
      <w:lang w:eastAsia="hr-HR"/>
    </w:rPr>
  </w:style>
  <w:style w:type="paragraph" w:styleId="Odlomakpopisa">
    <w:name w:val="List Paragraph"/>
    <w:basedOn w:val="Normal"/>
    <w:uiPriority w:val="34"/>
    <w:qFormat/>
    <w:rsid w:val="00ED1881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3A553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A5539"/>
    <w:rPr>
      <w:rFonts w:ascii="Times New Roman" w:hAnsi="Times New Roman" w:cs="Times New Roman"/>
      <w:color w:val="auto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A5539"/>
    <w:rPr>
      <w:color w:val="auto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A5539"/>
    <w:rPr>
      <w:rFonts w:ascii="Times New Roman" w:hAnsi="Times New Roman" w:cs="Times New Roman"/>
      <w:color w:val="auto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A5539"/>
    <w:rPr>
      <w:rFonts w:ascii="Times New Roman" w:hAnsi="Times New Roman" w:cs="Times New Roman"/>
      <w:color w:val="auto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82083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>8. lipnja 2020.</izvorni_sadrzaj>
    <derivirana_varijabla naziv="DomainObject.StvarniPocetakDatum_1">8. lipnja 2020.</derivirana_varijabla>
  </DomainObject.StvarniPocetakDatum>
  <DomainObject.StvarniZavrsetakDatum>
    <izvorni_sadrzaj>8. lipnja 2020.</izvorni_sadrzaj>
    <derivirana_varijabla naziv="DomainObject.StvarniZavrsetakDatum_1">8. lipnja 2020.</derivirana_varijabla>
  </DomainObject.StvarniZavrsetakDatum>
  <DomainObject.PlaniraniZavrsetakDatum>
    <izvorni_sadrzaj>8. lipnja 2020.</izvorni_sadrzaj>
    <derivirana_varijabla naziv="DomainObject.PlaniraniZavrsetakDatum_1">8. lipnja 2020.</derivirana_varijabla>
  </DomainObject.PlaniraniZavrsetakDatum>
  <DomainObject.PlaniraniPocetakDatum>
    <izvorni_sadrzaj>8. lipnja 2020.</izvorni_sadrzaj>
    <derivirana_varijabla naziv="DomainObject.PlaniraniPocetakDatum_1">8. lipnja 2020.</derivirana_varijabla>
  </DomainObject.PlaniraniPocetakDatum>
  <DomainObject.StvarniPocetakVrijeme>
    <izvorni_sadrzaj>13:30</izvorni_sadrzaj>
    <derivirana_varijabla naziv="DomainObject.StvarniPocetakVrijeme_1">13:30</derivirana_varijabla>
  </DomainObject.StvarniPocetakVrijeme>
  <DomainObject.StvarniZavrsetakVrijeme>
    <izvorni_sadrzaj>14:40</izvorni_sadrzaj>
    <derivirana_varijabla naziv="DomainObject.StvarniZavrsetakVrijeme_1">14:40</derivirana_varijabla>
  </DomainObject.StvarniZavrsetakVrijeme>
  <DomainObject.PlaniraniZavrsetakVrijeme>
    <izvorni_sadrzaj>13:35</izvorni_sadrzaj>
    <derivirana_varijabla naziv="DomainObject.PlaniraniZavrsetakVrijeme_1">13:35</derivirana_varijabla>
  </DomainObject.PlaniraniZavrsetakVrijeme>
  <DomainObject.PlaniraniPocetakVrijeme>
    <izvorni_sadrzaj>13:30</izvorni_sadrzaj>
    <derivirana_varijabla naziv="DomainObject.PlaniraniPocetakVrijeme_1">13:30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12</izvorni_sadrzaj>
    <derivirana_varijabla naziv="DomainObject.Zapisnik.BrojStranica_1">12</derivirana_varijabla>
  </DomainObject.Zapisnik.BrojStranica>
  <DomainObject.Zapisnik.DatumKreiranja>
    <izvorni_sadrzaj>8. lipnja 2020.</izvorni_sadrzaj>
    <derivirana_varijabla naziv="DomainObject.Zapisnik.DatumKreiranja_1">8. lipnja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St-412/2019-19</izvorni_sadrzaj>
    <derivirana_varijabla naziv="DomainObject.Zapisnik.Oznaka_1">St-412/2019-19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</izvorni_sadrzaj>
    <derivirana_varijabla naziv="DomainObject.Predmet.Broj_1">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2019.</izvorni_sadrzaj>
    <derivirana_varijabla naziv="DomainObject.Predmet.DatumOsnivanja_1">18.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St-412/2019</izvorni_sadrzaj>
    <derivirana_varijabla naziv="DomainObject.Predmet.OznakaBroj_1">St-412/2019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PRANJIĆ MONTAŽA d.o.o. PULA</izvorni_sadrzaj>
    <derivirana_varijabla naziv="DomainObject.Predmet.ProtustrankaFormated_1">  PRANJIĆ MONTAŽA d.o.o. PULA</derivirana_varijabla>
  </DomainObject.Predmet.ProtustrankaFormated>
  <DomainObject.Predmet.ProtustrankaFormatedOIB>
    <izvorni_sadrzaj>  PRANJIĆ MONTAŽA d.o.o. PULA, OIB 52899236909</izvorni_sadrzaj>
    <derivirana_varijabla naziv="DomainObject.Predmet.ProtustrankaFormatedOIB_1">  PRANJIĆ MONTAŽA d.o.o. PULA, OIB 52899236909</derivirana_varijabla>
  </DomainObject.Predmet.ProtustrankaFormatedOIB>
  <DomainObject.Predmet.ProtustrankaFormatedWithAdress>
    <izvorni_sadrzaj> PRANJIĆ MONTAŽA d.o.o. PULA, Vrtlarska 6, 52100 Pula</izvorni_sadrzaj>
    <derivirana_varijabla naziv="DomainObject.Predmet.ProtustrankaFormatedWithAdress_1"> PRANJIĆ MONTAŽA d.o.o. PULA, Vrtlarska 6, 52100 Pula</derivirana_varijabla>
  </DomainObject.Predmet.ProtustrankaFormatedWithAdress>
  <DomainObject.Predmet.ProtustrankaFormatedWithAdressOIB>
    <izvorni_sadrzaj> PRANJIĆ MONTAŽA d.o.o. PULA, OIB 52899236909, Vrtlarska 6, 52100 Pula</izvorni_sadrzaj>
    <derivirana_varijabla naziv="DomainObject.Predmet.ProtustrankaFormatedWithAdressOIB_1"> PRANJIĆ MONTAŽA d.o.o. PULA, OIB 52899236909, Vrtlarska 6, 52100 Pula</derivirana_varijabla>
  </DomainObject.Predmet.ProtustrankaFormatedWithAdressOIB>
  <DomainObject.Predmet.ProtustrankaWithAdress>
    <izvorni_sadrzaj>PRANJIĆ MONTAŽA d.o.o. PULA Vrtlarska 6, 52100 Pula</izvorni_sadrzaj>
    <derivirana_varijabla naziv="DomainObject.Predmet.ProtustrankaWithAdress_1">PRANJIĆ MONTAŽA d.o.o. PULA Vrtlarska 6, 52100 Pula</derivirana_varijabla>
  </DomainObject.Predmet.ProtustrankaWithAdress>
  <DomainObject.Predmet.ProtustrankaWithAdressOIB>
    <izvorni_sadrzaj>PRANJIĆ MONTAŽA d.o.o. PULA, OIB 52899236909, Vrtlarska 6, 52100 Pula</izvorni_sadrzaj>
    <derivirana_varijabla naziv="DomainObject.Predmet.ProtustrankaWithAdressOIB_1">PRANJIĆ MONTAŽA d.o.o. PULA, OIB 52899236909, Vrtlarska 6, 52100 Pula</derivirana_varijabla>
  </DomainObject.Predmet.ProtustrankaWithAdressOIB>
  <DomainObject.Predmet.ProtustrankaNazivFormated>
    <izvorni_sadrzaj>PRANJIĆ MONTAŽA d.o.o. PULA</izvorni_sadrzaj>
    <derivirana_varijabla naziv="DomainObject.Predmet.ProtustrankaNazivFormated_1">PRANJIĆ MONTAŽA d.o.o. PULA</derivirana_varijabla>
  </DomainObject.Predmet.ProtustrankaNazivFormated>
  <DomainObject.Predmet.ProtustrankaNazivFormatedOIB>
    <izvorni_sadrzaj>PRANJIĆ MONTAŽA d.o.o. PULA, OIB 52899236909</izvorni_sadrzaj>
    <derivirana_varijabla naziv="DomainObject.Predmet.ProtustrankaNazivFormatedOIB_1">PRANJIĆ MONTAŽA d.o.o. PULA, OIB 52899236909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PRANJIĆ MONTAŽA d.o.o. PULA</izvorni_sadrzaj>
    <derivirana_varijabla naziv="DomainObject.Predmet.StrankaFormated_1">  PRANJIĆ MONTAŽA d.o.o. PULA</derivirana_varijabla>
  </DomainObject.Predmet.StrankaFormated>
  <DomainObject.Predmet.StrankaFormatedOIB>
    <izvorni_sadrzaj>  PRANJIĆ MONTAŽA d.o.o. PULA, OIB 52899236909</izvorni_sadrzaj>
    <derivirana_varijabla naziv="DomainObject.Predmet.StrankaFormatedOIB_1">  PRANJIĆ MONTAŽA d.o.o. PULA, OIB 52899236909</derivirana_varijabla>
  </DomainObject.Predmet.StrankaFormatedOIB>
  <DomainObject.Predmet.StrankaFormatedWithAdress>
    <izvorni_sadrzaj> PRANJIĆ MONTAŽA d.o.o. PULA, Vrtlarska 6, 52100 Pula</izvorni_sadrzaj>
    <derivirana_varijabla naziv="DomainObject.Predmet.StrankaFormatedWithAdress_1"> PRANJIĆ MONTAŽA d.o.o. PULA, Vrtlarska 6, 52100 Pula</derivirana_varijabla>
  </DomainObject.Predmet.StrankaFormatedWithAdress>
  <DomainObject.Predmet.StrankaFormatedWithAdressOIB>
    <izvorni_sadrzaj> PRANJIĆ MONTAŽA d.o.o. PULA, OIB 52899236909, Vrtlarska 6, 52100 Pula</izvorni_sadrzaj>
    <derivirana_varijabla naziv="DomainObject.Predmet.StrankaFormatedWithAdressOIB_1"> PRANJIĆ MONTAŽA d.o.o. PULA, OIB 52899236909, Vrtlarska 6, 52100 Pula</derivirana_varijabla>
  </DomainObject.Predmet.StrankaFormatedWithAdressOIB>
  <DomainObject.Predmet.StrankaWithAdress>
    <izvorni_sadrzaj>PRANJIĆ MONTAŽA d.o.o. PULA Vrtlarska 6,52100 Pula</izvorni_sadrzaj>
    <derivirana_varijabla naziv="DomainObject.Predmet.StrankaWithAdress_1">PRANJIĆ MONTAŽA d.o.o. PULA Vrtlarska 6,52100 Pula</derivirana_varijabla>
  </DomainObject.Predmet.StrankaWithAdress>
  <DomainObject.Predmet.StrankaWithAdressOIB>
    <izvorni_sadrzaj>PRANJIĆ MONTAŽA d.o.o. PULA, OIB 52899236909, Vrtlarska 6,52100 Pula</izvorni_sadrzaj>
    <derivirana_varijabla naziv="DomainObject.Predmet.StrankaWithAdressOIB_1">PRANJIĆ MONTAŽA d.o.o. PULA, OIB 52899236909, Vrtlarska 6,52100 Pula</derivirana_varijabla>
  </DomainObject.Predmet.StrankaWithAdressOIB>
  <DomainObject.Predmet.StrankaNazivFormated>
    <izvorni_sadrzaj>PRANJIĆ MONTAŽA d.o.o. PULA</izvorni_sadrzaj>
    <derivirana_varijabla naziv="DomainObject.Predmet.StrankaNazivFormated_1">PRANJIĆ MONTAŽA d.o.o. PULA</derivirana_varijabla>
  </DomainObject.Predmet.StrankaNazivFormated>
  <DomainObject.Predmet.StrankaNazivFormatedOIB>
    <izvorni_sadrzaj>PRANJIĆ MONTAŽA d.o.o. PULA, OIB 52899236909</izvorni_sadrzaj>
    <derivirana_varijabla naziv="DomainObject.Predmet.StrankaNazivFormatedOIB_1">PRANJIĆ MONTAŽA d.o.o. PULA, OIB 52899236909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PRANJIĆ MONTAŽA d.o.o. PULA</item>
    </izvorni_sadrzaj>
    <derivirana_varijabla naziv="DomainObject.Predmet.StrankaListFormated_1">
      <item>PRANJIĆ MONTAŽA d.o.o. PULA</item>
    </derivirana_varijabla>
  </DomainObject.Predmet.StrankaListFormated>
  <DomainObject.Predmet.StrankaListFormatedOIB>
    <izvorni_sadrzaj>
      <item>PRANJIĆ MONTAŽA d.o.o. PULA, OIB 52899236909</item>
    </izvorni_sadrzaj>
    <derivirana_varijabla naziv="DomainObject.Predmet.StrankaListFormatedOIB_1">
      <item>PRANJIĆ MONTAŽA d.o.o. PULA, OIB 52899236909</item>
    </derivirana_varijabla>
  </DomainObject.Predmet.StrankaListFormatedOIB>
  <DomainObject.Predmet.StrankaListFormatedWithAdress>
    <izvorni_sadrzaj>
      <item>PRANJIĆ MONTAŽA d.o.o. PULA, Vrtlarska 6, 52100 Pula</item>
    </izvorni_sadrzaj>
    <derivirana_varijabla naziv="DomainObject.Predmet.StrankaListFormatedWithAdress_1">
      <item>PRANJIĆ MONTAŽA d.o.o. PULA, Vrtlarska 6, 52100 Pula</item>
    </derivirana_varijabla>
  </DomainObject.Predmet.StrankaListFormatedWithAdress>
  <DomainObject.Predmet.StrankaListFormatedWithAdressOIB>
    <izvorni_sadrzaj>
      <item>PRANJIĆ MONTAŽA d.o.o. PULA, OIB 52899236909, Vrtlarska 6, 52100 Pula</item>
    </izvorni_sadrzaj>
    <derivirana_varijabla naziv="DomainObject.Predmet.StrankaListFormatedWithAdressOIB_1">
      <item>PRANJIĆ MONTAŽA d.o.o. PULA, OIB 52899236909, Vrtlarska 6, 52100 Pula</item>
    </derivirana_varijabla>
  </DomainObject.Predmet.StrankaListFormatedWithAdressOIB>
  <DomainObject.Predmet.StrankaListNazivFormated>
    <izvorni_sadrzaj>
      <item>PRANJIĆ MONTAŽA d.o.o. PULA</item>
    </izvorni_sadrzaj>
    <derivirana_varijabla naziv="DomainObject.Predmet.StrankaListNazivFormated_1">
      <item>PRANJIĆ MONTAŽA d.o.o. PULA</item>
    </derivirana_varijabla>
  </DomainObject.Predmet.StrankaListNazivFormated>
  <DomainObject.Predmet.StrankaListNazivFormatedOIB>
    <izvorni_sadrzaj>
      <item>PRANJIĆ MONTAŽA d.o.o. PULA, OIB 52899236909</item>
    </izvorni_sadrzaj>
    <derivirana_varijabla naziv="DomainObject.Predmet.StrankaListNazivFormatedOIB_1">
      <item>PRANJIĆ MONTAŽA d.o.o. PULA, OIB 52899236909</item>
    </derivirana_varijabla>
  </DomainObject.Predmet.StrankaListNazivFormatedOIB>
  <DomainObject.Predmet.ProtuStrankaListFormated>
    <izvorni_sadrzaj>
      <item>PRANJIĆ MONTAŽA d.o.o. PULA</item>
    </izvorni_sadrzaj>
    <derivirana_varijabla naziv="DomainObject.Predmet.ProtuStrankaListFormated_1">
      <item>PRANJIĆ MONTAŽA d.o.o. PULA</item>
    </derivirana_varijabla>
  </DomainObject.Predmet.ProtuStrankaListFormated>
  <DomainObject.Predmet.ProtuStrankaListFormatedOIB>
    <izvorni_sadrzaj>
      <item>PRANJIĆ MONTAŽA d.o.o. PULA, OIB 52899236909</item>
    </izvorni_sadrzaj>
    <derivirana_varijabla naziv="DomainObject.Predmet.ProtuStrankaListFormatedOIB_1">
      <item>PRANJIĆ MONTAŽA d.o.o. PULA, OIB 52899236909</item>
    </derivirana_varijabla>
  </DomainObject.Predmet.ProtuStrankaListFormatedOIB>
  <DomainObject.Predmet.ProtuStrankaListFormatedWithAdress>
    <izvorni_sadrzaj>
      <item>PRANJIĆ MONTAŽA d.o.o. PULA, Vrtlarska 6, 52100 Pula</item>
    </izvorni_sadrzaj>
    <derivirana_varijabla naziv="DomainObject.Predmet.ProtuStrankaListFormatedWithAdress_1">
      <item>PRANJIĆ MONTAŽA d.o.o. PULA, Vrtlarska 6, 52100 Pula</item>
    </derivirana_varijabla>
  </DomainObject.Predmet.ProtuStrankaListFormatedWithAdress>
  <DomainObject.Predmet.ProtuStrankaListFormatedWithAdressOIB>
    <izvorni_sadrzaj>
      <item>PRANJIĆ MONTAŽA d.o.o. PULA, OIB 52899236909, Vrtlarska 6, 52100 Pula</item>
    </izvorni_sadrzaj>
    <derivirana_varijabla naziv="DomainObject.Predmet.ProtuStrankaListFormatedWithAdressOIB_1">
      <item>PRANJIĆ MONTAŽA d.o.o. PULA, OIB 52899236909, Vrtlarska 6, 52100 Pula</item>
    </derivirana_varijabla>
  </DomainObject.Predmet.ProtuStrankaListFormatedWithAdressOIB>
  <DomainObject.Predmet.ProtuStrankaListNazivFormated>
    <izvorni_sadrzaj>
      <item>PRANJIĆ MONTAŽA d.o.o. PULA</item>
    </izvorni_sadrzaj>
    <derivirana_varijabla naziv="DomainObject.Predmet.ProtuStrankaListNazivFormated_1">
      <item>PRANJIĆ MONTAŽA d.o.o. PULA</item>
    </derivirana_varijabla>
  </DomainObject.Predmet.ProtuStrankaListNazivFormated>
  <DomainObject.Predmet.ProtuStrankaListNazivFormatedOIB>
    <izvorni_sadrzaj>
      <item>PRANJIĆ MONTAŽA d.o.o. PULA, OIB 52899236909</item>
    </izvorni_sadrzaj>
    <derivirana_varijabla naziv="DomainObject.Predmet.ProtuStrankaListNazivFormatedOIB_1">
      <item>PRANJIĆ MONTAŽA d.o.o. PULA, OIB 52899236909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8. lipnja 2020.</izvorni_sadrzaj>
    <derivirana_varijabla naziv="DomainObject.Datum_1">8. lipnja 2020.</derivirana_varijabla>
  </DomainObject.Datum>
  <DomainObject.PoslovniBrojDokumenta>
    <izvorni_sadrzaj>St-412/2019-19</izvorni_sadrzaj>
    <derivirana_varijabla naziv="DomainObject.PoslovniBrojDokumenta_1">St-412/2019-19</derivirana_varijabla>
  </DomainObject.PoslovniBrojDokumenta>
  <DomainObject.Predmet.StrankaIDrugi>
    <izvorni_sadrzaj>PRANJIĆ MONTAŽA d.o.o. PULA</izvorni_sadrzaj>
    <derivirana_varijabla naziv="DomainObject.Predmet.StrankaIDrugi_1">PRANJIĆ MONTAŽA d.o.o. PULA</derivirana_varijabla>
  </DomainObject.Predmet.StrankaIDrugi>
  <DomainObject.Predmet.ProtustrankaIDrugi>
    <izvorni_sadrzaj>PRANJIĆ MONTAŽA d.o.o. PULA</izvorni_sadrzaj>
    <derivirana_varijabla naziv="DomainObject.Predmet.ProtustrankaIDrugi_1">PRANJIĆ MONTAŽA d.o.o. PULA</derivirana_varijabla>
  </DomainObject.Predmet.ProtustrankaIDrugi>
  <DomainObject.Predmet.StrankaIDrugiAdressOIB>
    <izvorni_sadrzaj>PRANJIĆ MONTAŽA d.o.o. PULA, OIB 52899236909, Vrtlarska 6, 52100 Pula</izvorni_sadrzaj>
    <derivirana_varijabla naziv="DomainObject.Predmet.StrankaIDrugiAdressOIB_1">PRANJIĆ MONTAŽA d.o.o. PULA, OIB 52899236909, Vrtlarska 6, 52100 Pula</derivirana_varijabla>
  </DomainObject.Predmet.StrankaIDrugiAdressOIB>
  <DomainObject.Predmet.ProtustrankaIDrugiAdressOIB>
    <izvorni_sadrzaj>PRANJIĆ MONTAŽA d.o.o. PULA, OIB 52899236909, Vrtlarska 6, 52100 Pula</izvorni_sadrzaj>
    <derivirana_varijabla naziv="DomainObject.Predmet.ProtustrankaIDrugiAdressOIB_1">PRANJIĆ MONTAŽA d.o.o. PULA, OIB 52899236909, Vrtlarska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PRANJIĆ MONTAŽA d.o.o. PULA</item>
      <item>PRANJIĆ MONTAŽA d.o.o. PULA</item>
    </izvorni_sadrzaj>
    <derivirana_varijabla naziv="DomainObject.Predmet.SudioniciListNaziv_1">
      <item>PRANJIĆ MONTAŽA d.o.o. PULA</item>
      <item>PRANJIĆ MONTAŽA d.o.o. PULA</item>
    </derivirana_varijabla>
  </DomainObject.Predmet.SudioniciListNaziv>
  <DomainObject.Predmet.SudioniciListAdressOIB>
    <izvorni_sadrzaj>
      <item>PRANJIĆ MONTAŽA d.o.o. PULA, OIB 52899236909, Vrtlarska 6,52100 Pula</item>
      <item>PRANJIĆ MONTAŽA d.o.o. PULA, OIB 52899236909, Vrtlarska 6,52100 Pula</item>
    </izvorni_sadrzaj>
    <derivirana_varijabla naziv="DomainObject.Predmet.SudioniciListAdressOIB_1">
      <item>PRANJIĆ MONTAŽA d.o.o. PULA, OIB 52899236909, Vrtlarska 6,52100 Pula</item>
      <item>PRANJIĆ MONTAŽA d.o.o. PULA, OIB 52899236909, Vrtlarska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52899236909</item>
      <item>, OIB 52899236909</item>
    </izvorni_sadrzaj>
    <derivirana_varijabla naziv="DomainObject.Predmet.SudioniciListNazivOIB_1">
      <item>, OIB 52899236909</item>
      <item>, OIB 52899236909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studenog 2019.</izvorni_sadrzaj>
    <derivirana_varijabla naziv="DomainObject.Predmet.DatumPocetkaProcesa_1">15.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12</properties:Pages>
  <properties:Words>4039</properties:Words>
  <properties:Characters>24730</properties:Characters>
  <properties:Lines>563</properties:Lines>
  <properties:Paragraphs>282</properties:Paragraphs>
  <properties:TotalTime>453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28591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2020-01-10T11:23:00Z</dcterms:created>
  <dc:creator>Jasmina Matika</dc:creator>
  <dc:description/>
  <cp:keywords/>
  <cp:lastModifiedBy>Jasmina Matika</cp:lastModifiedBy>
  <dcterms:modified xmlns:xsi="http://www.w3.org/2001/XMLSchema-instance" xsi:type="dcterms:W3CDTF">2020-06-08T13:16:00Z</dcterms:modified>
  <cp:revision>36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St-412/2019-19 / Zapisnik - Ročište radi ispitivanja tražbina (St-412-19 - ZAPISNIK - ROČIŠTE RADI ISPITIVANJA TRAŽBINA - spomen dom.docx)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12</vt:i4>
  </prop:property>
</prop:Properties>
</file>